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BA0B" w14:textId="77777777" w:rsidR="00FA5749" w:rsidRPr="00192270" w:rsidRDefault="00C20DF5" w:rsidP="00D94529">
      <w:pPr>
        <w:suppressAutoHyphens/>
        <w:jc w:val="center"/>
        <w:outlineLvl w:val="0"/>
        <w:rPr>
          <w:rFonts w:asciiTheme="minorHAnsi" w:hAnsiTheme="minorHAnsi" w:cstheme="minorHAnsi"/>
          <w:b/>
          <w:bCs/>
          <w:sz w:val="24"/>
        </w:rPr>
      </w:pPr>
      <w:r>
        <w:rPr>
          <w:rFonts w:asciiTheme="minorHAnsi" w:hAnsiTheme="minorHAnsi" w:cstheme="minorHAnsi"/>
          <w:b/>
          <w:bCs/>
          <w:sz w:val="24"/>
        </w:rPr>
        <w:t>ORANGE COUNTY EMPLOYEES RETIREMENT SYSTEM</w:t>
      </w:r>
    </w:p>
    <w:p w14:paraId="58F8F3A3" w14:textId="4169ADA0" w:rsidR="00FA5749" w:rsidRDefault="00FA5749" w:rsidP="00F829A7">
      <w:pPr>
        <w:suppressAutoHyphens/>
        <w:jc w:val="center"/>
        <w:outlineLvl w:val="1"/>
        <w:rPr>
          <w:rFonts w:asciiTheme="minorHAnsi" w:hAnsiTheme="minorHAnsi" w:cstheme="minorHAnsi"/>
          <w:b/>
          <w:bCs/>
          <w:caps/>
          <w:sz w:val="24"/>
        </w:rPr>
      </w:pPr>
      <w:r w:rsidRPr="00192270">
        <w:rPr>
          <w:rFonts w:asciiTheme="minorHAnsi" w:hAnsiTheme="minorHAnsi" w:cstheme="minorHAnsi"/>
          <w:b/>
          <w:bCs/>
          <w:caps/>
          <w:sz w:val="24"/>
        </w:rPr>
        <w:t>Agreement</w:t>
      </w:r>
      <w:r w:rsidR="00510BA1">
        <w:rPr>
          <w:rFonts w:asciiTheme="minorHAnsi" w:hAnsiTheme="minorHAnsi" w:cstheme="minorHAnsi"/>
          <w:b/>
          <w:bCs/>
          <w:caps/>
          <w:sz w:val="24"/>
        </w:rPr>
        <w:t xml:space="preserve"> FOR SERVICES</w:t>
      </w:r>
    </w:p>
    <w:p w14:paraId="1BD10ED6" w14:textId="15C0716F" w:rsidR="00DC3E6C" w:rsidRPr="00192270" w:rsidRDefault="00DC3E6C" w:rsidP="00DC3E6C">
      <w:pPr>
        <w:suppressAutoHyphens/>
        <w:jc w:val="center"/>
        <w:outlineLvl w:val="1"/>
        <w:rPr>
          <w:rFonts w:asciiTheme="minorHAnsi" w:hAnsiTheme="minorHAnsi" w:cstheme="minorHAnsi"/>
          <w:b/>
          <w:bCs/>
          <w:caps/>
          <w:sz w:val="24"/>
        </w:rPr>
      </w:pPr>
    </w:p>
    <w:p w14:paraId="5CC0BAA9" w14:textId="77777777" w:rsidR="00DC3E6C" w:rsidRDefault="00DC3E6C" w:rsidP="00030E35">
      <w:pPr>
        <w:suppressAutoHyphens/>
        <w:jc w:val="center"/>
        <w:outlineLvl w:val="1"/>
        <w:rPr>
          <w:rFonts w:asciiTheme="minorHAnsi" w:hAnsiTheme="minorHAnsi" w:cstheme="minorHAnsi"/>
          <w:b/>
          <w:bCs/>
          <w:caps/>
          <w:sz w:val="24"/>
        </w:rPr>
      </w:pPr>
    </w:p>
    <w:p w14:paraId="775FD9F5" w14:textId="088C609F" w:rsidR="00FA5749" w:rsidRPr="00192270" w:rsidRDefault="00C20DF5" w:rsidP="00D94529">
      <w:pPr>
        <w:widowControl w:val="0"/>
        <w:spacing w:after="240"/>
        <w:ind w:firstLine="720"/>
        <w:rPr>
          <w:rFonts w:asciiTheme="minorHAnsi" w:hAnsiTheme="minorHAnsi" w:cstheme="minorHAnsi"/>
          <w:sz w:val="24"/>
        </w:rPr>
      </w:pPr>
      <w:r>
        <w:rPr>
          <w:rFonts w:asciiTheme="minorHAnsi" w:hAnsiTheme="minorHAnsi" w:cstheme="minorHAnsi"/>
          <w:sz w:val="24"/>
        </w:rPr>
        <w:t>This</w:t>
      </w:r>
      <w:r w:rsidR="003E1467">
        <w:rPr>
          <w:rFonts w:asciiTheme="minorHAnsi" w:hAnsiTheme="minorHAnsi" w:cstheme="minorHAnsi"/>
          <w:sz w:val="24"/>
        </w:rPr>
        <w:t xml:space="preserve"> </w:t>
      </w:r>
      <w:r w:rsidR="00FA5749" w:rsidRPr="00192270">
        <w:rPr>
          <w:rFonts w:asciiTheme="minorHAnsi" w:hAnsiTheme="minorHAnsi" w:cstheme="minorHAnsi"/>
          <w:sz w:val="24"/>
        </w:rPr>
        <w:t xml:space="preserve">Agreement </w:t>
      </w:r>
      <w:r w:rsidR="00380318">
        <w:rPr>
          <w:rFonts w:asciiTheme="minorHAnsi" w:hAnsiTheme="minorHAnsi" w:cstheme="minorHAnsi"/>
          <w:sz w:val="24"/>
        </w:rPr>
        <w:t xml:space="preserve">for Services </w:t>
      </w:r>
      <w:r w:rsidR="003E1467">
        <w:rPr>
          <w:rFonts w:asciiTheme="minorHAnsi" w:hAnsiTheme="minorHAnsi" w:cstheme="minorHAnsi"/>
          <w:sz w:val="24"/>
        </w:rPr>
        <w:t xml:space="preserve">(“Agreement”) </w:t>
      </w:r>
      <w:r w:rsidR="00FA5749" w:rsidRPr="00192270">
        <w:rPr>
          <w:rFonts w:asciiTheme="minorHAnsi" w:hAnsiTheme="minorHAnsi" w:cstheme="minorHAnsi"/>
          <w:sz w:val="24"/>
        </w:rPr>
        <w:t xml:space="preserve">is entered into this </w:t>
      </w:r>
      <w:r w:rsidR="00D03340" w:rsidRPr="00DE2F4B">
        <w:rPr>
          <w:rFonts w:asciiTheme="minorHAnsi" w:hAnsiTheme="minorHAnsi" w:cstheme="minorHAnsi"/>
          <w:sz w:val="24"/>
          <w:highlight w:val="yellow"/>
        </w:rPr>
        <w:t>____</w:t>
      </w:r>
      <w:r w:rsidR="00C47C42" w:rsidRPr="00192270">
        <w:rPr>
          <w:rFonts w:asciiTheme="minorHAnsi" w:hAnsiTheme="minorHAnsi" w:cstheme="minorHAnsi"/>
          <w:sz w:val="24"/>
        </w:rPr>
        <w:t xml:space="preserve"> </w:t>
      </w:r>
      <w:r w:rsidR="00FA5749" w:rsidRPr="00192270">
        <w:rPr>
          <w:rFonts w:asciiTheme="minorHAnsi" w:hAnsiTheme="minorHAnsi" w:cstheme="minorHAnsi"/>
          <w:sz w:val="24"/>
        </w:rPr>
        <w:t>day of</w:t>
      </w:r>
      <w:r w:rsidR="00D03340" w:rsidRPr="00192270">
        <w:rPr>
          <w:rFonts w:asciiTheme="minorHAnsi" w:hAnsiTheme="minorHAnsi" w:cstheme="minorHAnsi"/>
          <w:sz w:val="24"/>
        </w:rPr>
        <w:t xml:space="preserve"> </w:t>
      </w:r>
      <w:r w:rsidR="00F829A7" w:rsidRPr="00DE2F4B">
        <w:rPr>
          <w:rFonts w:asciiTheme="minorHAnsi" w:hAnsiTheme="minorHAnsi" w:cstheme="minorHAnsi"/>
          <w:sz w:val="24"/>
          <w:highlight w:val="yellow"/>
        </w:rPr>
        <w:t>________</w:t>
      </w:r>
      <w:r w:rsidR="00FA5749" w:rsidRPr="00192270">
        <w:rPr>
          <w:rFonts w:asciiTheme="minorHAnsi" w:hAnsiTheme="minorHAnsi" w:cstheme="minorHAnsi"/>
          <w:sz w:val="24"/>
        </w:rPr>
        <w:t xml:space="preserve">, </w:t>
      </w:r>
      <w:r w:rsidR="00D62A6C">
        <w:rPr>
          <w:rFonts w:asciiTheme="minorHAnsi" w:hAnsiTheme="minorHAnsi" w:cstheme="minorHAnsi"/>
          <w:sz w:val="24"/>
        </w:rPr>
        <w:t>20</w:t>
      </w:r>
      <w:r w:rsidR="00753BFB" w:rsidRPr="00DE2F4B">
        <w:rPr>
          <w:rFonts w:asciiTheme="minorHAnsi" w:hAnsiTheme="minorHAnsi" w:cstheme="minorHAnsi"/>
          <w:b/>
          <w:sz w:val="24"/>
          <w:highlight w:val="yellow"/>
        </w:rPr>
        <w:t>__</w:t>
      </w:r>
      <w:r w:rsidR="002B5208">
        <w:rPr>
          <w:rFonts w:asciiTheme="minorHAnsi" w:hAnsiTheme="minorHAnsi" w:cstheme="minorHAnsi"/>
          <w:sz w:val="24"/>
        </w:rPr>
        <w:t xml:space="preserve"> </w:t>
      </w:r>
      <w:r w:rsidR="00F83A40">
        <w:rPr>
          <w:rFonts w:asciiTheme="minorHAnsi" w:hAnsiTheme="minorHAnsi" w:cstheme="minorHAnsi"/>
          <w:sz w:val="24"/>
        </w:rPr>
        <w:t xml:space="preserve">(the </w:t>
      </w:r>
      <w:r w:rsidR="002B5208">
        <w:rPr>
          <w:rFonts w:asciiTheme="minorHAnsi" w:hAnsiTheme="minorHAnsi" w:cstheme="minorHAnsi"/>
          <w:sz w:val="24"/>
        </w:rPr>
        <w:t>“</w:t>
      </w:r>
      <w:r w:rsidR="00F83A40">
        <w:rPr>
          <w:rFonts w:asciiTheme="minorHAnsi" w:hAnsiTheme="minorHAnsi" w:cstheme="minorHAnsi"/>
          <w:sz w:val="24"/>
        </w:rPr>
        <w:t xml:space="preserve">Effective Date”) </w:t>
      </w:r>
      <w:r w:rsidR="002B5208">
        <w:rPr>
          <w:rFonts w:asciiTheme="minorHAnsi" w:hAnsiTheme="minorHAnsi" w:cstheme="minorHAnsi"/>
          <w:sz w:val="24"/>
        </w:rPr>
        <w:t>by and between the Orange County Employees Retirement System</w:t>
      </w:r>
      <w:r w:rsidR="00FA5749" w:rsidRPr="00192270">
        <w:rPr>
          <w:rFonts w:asciiTheme="minorHAnsi" w:hAnsiTheme="minorHAnsi" w:cstheme="minorHAnsi"/>
          <w:sz w:val="24"/>
        </w:rPr>
        <w:t xml:space="preserve">, </w:t>
      </w:r>
      <w:r w:rsidR="00BC67CC" w:rsidRPr="00192270">
        <w:rPr>
          <w:rFonts w:asciiTheme="minorHAnsi" w:hAnsiTheme="minorHAnsi" w:cstheme="minorHAnsi"/>
          <w:sz w:val="24"/>
        </w:rPr>
        <w:t>(“</w:t>
      </w:r>
      <w:r w:rsidR="002B5208">
        <w:rPr>
          <w:rFonts w:asciiTheme="minorHAnsi" w:hAnsiTheme="minorHAnsi" w:cstheme="minorHAnsi"/>
          <w:sz w:val="24"/>
        </w:rPr>
        <w:t>OCERS</w:t>
      </w:r>
      <w:r w:rsidR="00BC67CC" w:rsidRPr="00192270">
        <w:rPr>
          <w:rFonts w:asciiTheme="minorHAnsi" w:hAnsiTheme="minorHAnsi" w:cstheme="minorHAnsi"/>
          <w:sz w:val="24"/>
        </w:rPr>
        <w:t>”) and</w:t>
      </w:r>
      <w:r w:rsidR="00176BF7" w:rsidRPr="00192270">
        <w:rPr>
          <w:rFonts w:asciiTheme="minorHAnsi" w:hAnsiTheme="minorHAnsi" w:cstheme="minorHAnsi"/>
          <w:sz w:val="24"/>
        </w:rPr>
        <w:t xml:space="preserve"> </w:t>
      </w:r>
      <w:r w:rsidR="00775A6D" w:rsidRPr="00775A6D">
        <w:rPr>
          <w:rFonts w:asciiTheme="minorHAnsi" w:hAnsiTheme="minorHAnsi" w:cstheme="minorHAnsi"/>
          <w:b/>
          <w:sz w:val="24"/>
          <w:highlight w:val="yellow"/>
        </w:rPr>
        <w:t>___________</w:t>
      </w:r>
      <w:r w:rsidR="00BC67CC" w:rsidRPr="00192270" w:rsidDel="00D03340">
        <w:rPr>
          <w:rFonts w:asciiTheme="minorHAnsi" w:hAnsiTheme="minorHAnsi" w:cstheme="minorHAnsi"/>
          <w:sz w:val="24"/>
        </w:rPr>
        <w:t xml:space="preserve"> </w:t>
      </w:r>
      <w:r w:rsidR="002B5208">
        <w:rPr>
          <w:rFonts w:asciiTheme="minorHAnsi" w:hAnsiTheme="minorHAnsi" w:cstheme="minorHAnsi"/>
          <w:sz w:val="24"/>
        </w:rPr>
        <w:t>(“Contractor</w:t>
      </w:r>
      <w:r w:rsidR="00FA5749" w:rsidRPr="00192270">
        <w:rPr>
          <w:rFonts w:asciiTheme="minorHAnsi" w:hAnsiTheme="minorHAnsi" w:cstheme="minorHAnsi"/>
          <w:sz w:val="24"/>
        </w:rPr>
        <w:t xml:space="preserve">”).  </w:t>
      </w:r>
      <w:r w:rsidR="002B5208">
        <w:rPr>
          <w:rFonts w:asciiTheme="minorHAnsi" w:hAnsiTheme="minorHAnsi" w:cstheme="minorHAnsi"/>
          <w:sz w:val="24"/>
        </w:rPr>
        <w:t>OCERS</w:t>
      </w:r>
      <w:r w:rsidR="00FA5749" w:rsidRPr="00192270">
        <w:rPr>
          <w:rFonts w:asciiTheme="minorHAnsi" w:hAnsiTheme="minorHAnsi" w:cstheme="minorHAnsi"/>
          <w:sz w:val="24"/>
        </w:rPr>
        <w:t xml:space="preserve"> and </w:t>
      </w:r>
      <w:r w:rsidR="002B5208">
        <w:rPr>
          <w:rFonts w:asciiTheme="minorHAnsi" w:hAnsiTheme="minorHAnsi" w:cstheme="minorHAnsi"/>
          <w:sz w:val="24"/>
        </w:rPr>
        <w:t>Contractor</w:t>
      </w:r>
      <w:r w:rsidR="00FA5749" w:rsidRPr="00192270">
        <w:rPr>
          <w:rFonts w:asciiTheme="minorHAnsi" w:hAnsiTheme="minorHAnsi" w:cstheme="minorHAnsi"/>
          <w:sz w:val="24"/>
        </w:rPr>
        <w:t xml:space="preserve"> are sometimes individually referred to as “Party” and collectively as “Partie</w:t>
      </w:r>
      <w:r w:rsidR="00D94529" w:rsidRPr="00192270">
        <w:rPr>
          <w:rFonts w:asciiTheme="minorHAnsi" w:hAnsiTheme="minorHAnsi" w:cstheme="minorHAnsi"/>
          <w:sz w:val="24"/>
        </w:rPr>
        <w:t>s</w:t>
      </w:r>
      <w:r w:rsidR="00FA5749" w:rsidRPr="00192270">
        <w:rPr>
          <w:rFonts w:asciiTheme="minorHAnsi" w:hAnsiTheme="minorHAnsi" w:cstheme="minorHAnsi"/>
          <w:sz w:val="24"/>
        </w:rPr>
        <w:t>.</w:t>
      </w:r>
      <w:r w:rsidR="00E60716" w:rsidRPr="00192270">
        <w:rPr>
          <w:rFonts w:asciiTheme="minorHAnsi" w:hAnsiTheme="minorHAnsi" w:cstheme="minorHAnsi"/>
          <w:sz w:val="24"/>
        </w:rPr>
        <w:t>”</w:t>
      </w:r>
      <w:r w:rsidR="00617696" w:rsidRPr="00192270">
        <w:rPr>
          <w:rFonts w:asciiTheme="minorHAnsi" w:hAnsiTheme="minorHAnsi" w:cstheme="minorHAnsi"/>
          <w:sz w:val="24"/>
        </w:rPr>
        <w:t xml:space="preserve"> </w:t>
      </w:r>
      <w:r w:rsidR="00F83A40">
        <w:rPr>
          <w:rFonts w:asciiTheme="minorHAnsi" w:hAnsiTheme="minorHAnsi" w:cstheme="minorHAnsi"/>
          <w:sz w:val="24"/>
        </w:rPr>
        <w:t xml:space="preserve">The Parties </w:t>
      </w:r>
      <w:r w:rsidR="00510BA1">
        <w:rPr>
          <w:rFonts w:asciiTheme="minorHAnsi" w:hAnsiTheme="minorHAnsi" w:cstheme="minorHAnsi"/>
          <w:sz w:val="24"/>
        </w:rPr>
        <w:t xml:space="preserve">hereby </w:t>
      </w:r>
      <w:r w:rsidR="00F83A40">
        <w:rPr>
          <w:rFonts w:asciiTheme="minorHAnsi" w:hAnsiTheme="minorHAnsi" w:cstheme="minorHAnsi"/>
          <w:sz w:val="24"/>
        </w:rPr>
        <w:t>agree as follows:</w:t>
      </w:r>
    </w:p>
    <w:p w14:paraId="33398311" w14:textId="77777777" w:rsidR="00617696" w:rsidRPr="00192270" w:rsidRDefault="00617696" w:rsidP="00D94529">
      <w:pPr>
        <w:widowControl w:val="0"/>
        <w:spacing w:after="240"/>
        <w:ind w:firstLine="720"/>
        <w:rPr>
          <w:rFonts w:asciiTheme="minorHAnsi" w:hAnsiTheme="minorHAnsi" w:cstheme="minorHAnsi"/>
          <w:sz w:val="24"/>
        </w:rPr>
      </w:pPr>
    </w:p>
    <w:p w14:paraId="4065EEC7" w14:textId="77777777" w:rsidR="00FA5749" w:rsidRPr="00192270" w:rsidRDefault="00617696" w:rsidP="00D94529">
      <w:pPr>
        <w:numPr>
          <w:ilvl w:val="0"/>
          <w:numId w:val="27"/>
        </w:numPr>
        <w:spacing w:after="240"/>
        <w:outlineLvl w:val="0"/>
        <w:rPr>
          <w:rFonts w:asciiTheme="minorHAnsi" w:hAnsiTheme="minorHAnsi" w:cstheme="minorHAnsi"/>
          <w:caps/>
          <w:smallCaps/>
          <w:sz w:val="24"/>
        </w:rPr>
      </w:pPr>
      <w:r w:rsidRPr="00192270">
        <w:rPr>
          <w:rFonts w:asciiTheme="minorHAnsi" w:hAnsiTheme="minorHAnsi" w:cstheme="minorHAnsi"/>
          <w:b/>
          <w:caps/>
          <w:smallCaps/>
          <w:sz w:val="24"/>
        </w:rPr>
        <w:t>PURPOSE</w:t>
      </w:r>
      <w:r w:rsidR="00FA5749" w:rsidRPr="00192270">
        <w:rPr>
          <w:rFonts w:asciiTheme="minorHAnsi" w:hAnsiTheme="minorHAnsi" w:cstheme="minorHAnsi"/>
          <w:b/>
          <w:caps/>
          <w:smallCaps/>
          <w:sz w:val="24"/>
        </w:rPr>
        <w:t>.</w:t>
      </w:r>
    </w:p>
    <w:p w14:paraId="21862CB3" w14:textId="77777777" w:rsidR="00FA5749" w:rsidRPr="00192270" w:rsidRDefault="00617696" w:rsidP="00D94529">
      <w:pPr>
        <w:keepNext/>
        <w:numPr>
          <w:ilvl w:val="1"/>
          <w:numId w:val="27"/>
        </w:numPr>
        <w:spacing w:after="240"/>
        <w:outlineLvl w:val="1"/>
        <w:rPr>
          <w:rFonts w:asciiTheme="minorHAnsi" w:hAnsiTheme="minorHAnsi" w:cstheme="minorHAnsi"/>
          <w:b/>
          <w:sz w:val="24"/>
          <w:u w:val="single"/>
        </w:rPr>
      </w:pPr>
      <w:r w:rsidRPr="00192270">
        <w:rPr>
          <w:rFonts w:asciiTheme="minorHAnsi" w:hAnsiTheme="minorHAnsi" w:cstheme="minorHAnsi"/>
          <w:b/>
          <w:sz w:val="24"/>
          <w:u w:val="single"/>
        </w:rPr>
        <w:t>Project</w:t>
      </w:r>
      <w:r w:rsidR="004A1DBB" w:rsidRPr="004A1DBB">
        <w:rPr>
          <w:rFonts w:asciiTheme="minorHAnsi" w:hAnsiTheme="minorHAnsi" w:cstheme="minorHAnsi"/>
          <w:b/>
          <w:sz w:val="24"/>
          <w:u w:val="single"/>
        </w:rPr>
        <w:t>.</w:t>
      </w:r>
    </w:p>
    <w:p w14:paraId="336D91CA" w14:textId="2A891AAE" w:rsidR="00617696" w:rsidRPr="00192270" w:rsidRDefault="002B5208" w:rsidP="00617696">
      <w:pPr>
        <w:widowControl w:val="0"/>
        <w:spacing w:after="240"/>
        <w:ind w:firstLine="720"/>
        <w:rPr>
          <w:rFonts w:asciiTheme="minorHAnsi" w:hAnsiTheme="minorHAnsi" w:cstheme="minorHAnsi"/>
          <w:sz w:val="24"/>
        </w:rPr>
      </w:pPr>
      <w:r>
        <w:rPr>
          <w:rFonts w:asciiTheme="minorHAnsi" w:hAnsiTheme="minorHAnsi" w:cstheme="minorHAnsi"/>
          <w:sz w:val="24"/>
        </w:rPr>
        <w:t>Contractor</w:t>
      </w:r>
      <w:r w:rsidR="00FA5749" w:rsidRPr="00192270">
        <w:rPr>
          <w:rFonts w:asciiTheme="minorHAnsi" w:hAnsiTheme="minorHAnsi" w:cstheme="minorHAnsi"/>
          <w:sz w:val="24"/>
        </w:rPr>
        <w:t xml:space="preserve"> desires to perform and assume responsibility for the provision of certain s</w:t>
      </w:r>
      <w:r>
        <w:rPr>
          <w:rFonts w:asciiTheme="minorHAnsi" w:hAnsiTheme="minorHAnsi" w:cstheme="minorHAnsi"/>
          <w:sz w:val="24"/>
        </w:rPr>
        <w:t>ervices required by OCERS</w:t>
      </w:r>
      <w:r w:rsidR="00FA5749" w:rsidRPr="00192270">
        <w:rPr>
          <w:rFonts w:asciiTheme="minorHAnsi" w:hAnsiTheme="minorHAnsi" w:cstheme="minorHAnsi"/>
          <w:sz w:val="24"/>
        </w:rPr>
        <w:t xml:space="preserve"> on the terms and condition</w:t>
      </w:r>
      <w:r w:rsidR="00617696" w:rsidRPr="00192270">
        <w:rPr>
          <w:rFonts w:asciiTheme="minorHAnsi" w:hAnsiTheme="minorHAnsi" w:cstheme="minorHAnsi"/>
          <w:sz w:val="24"/>
        </w:rPr>
        <w:t xml:space="preserve">s set forth in this Agreement and </w:t>
      </w:r>
      <w:r>
        <w:rPr>
          <w:rFonts w:asciiTheme="minorHAnsi" w:hAnsiTheme="minorHAnsi" w:cstheme="minorHAnsi"/>
          <w:sz w:val="24"/>
        </w:rPr>
        <w:t>OCERS</w:t>
      </w:r>
      <w:r w:rsidR="00617696" w:rsidRPr="00192270">
        <w:rPr>
          <w:rFonts w:asciiTheme="minorHAnsi" w:hAnsiTheme="minorHAnsi" w:cstheme="minorHAnsi"/>
          <w:sz w:val="24"/>
        </w:rPr>
        <w:t xml:space="preserve"> desires to engage </w:t>
      </w:r>
      <w:r>
        <w:rPr>
          <w:rFonts w:asciiTheme="minorHAnsi" w:hAnsiTheme="minorHAnsi" w:cstheme="minorHAnsi"/>
          <w:sz w:val="24"/>
        </w:rPr>
        <w:t>Contractor</w:t>
      </w:r>
      <w:r w:rsidR="00617696" w:rsidRPr="00192270">
        <w:rPr>
          <w:rFonts w:asciiTheme="minorHAnsi" w:hAnsiTheme="minorHAnsi" w:cstheme="minorHAnsi"/>
          <w:sz w:val="24"/>
        </w:rPr>
        <w:t xml:space="preserve"> to render such services for </w:t>
      </w:r>
      <w:r w:rsidR="00775A6D">
        <w:rPr>
          <w:rFonts w:asciiTheme="minorHAnsi" w:hAnsiTheme="minorHAnsi" w:cstheme="minorHAnsi"/>
          <w:b/>
          <w:sz w:val="24"/>
        </w:rPr>
        <w:t>Actuarial Auditor Services</w:t>
      </w:r>
      <w:r w:rsidR="00467266">
        <w:rPr>
          <w:rFonts w:asciiTheme="minorHAnsi" w:hAnsiTheme="minorHAnsi" w:cstheme="minorHAnsi"/>
          <w:b/>
          <w:sz w:val="24"/>
        </w:rPr>
        <w:t xml:space="preserve"> </w:t>
      </w:r>
      <w:r w:rsidR="00617696" w:rsidRPr="00192270">
        <w:rPr>
          <w:rFonts w:asciiTheme="minorHAnsi" w:hAnsiTheme="minorHAnsi" w:cstheme="minorHAnsi"/>
          <w:sz w:val="24"/>
        </w:rPr>
        <w:t>as set forth in this Agreement</w:t>
      </w:r>
      <w:r w:rsidR="003260E8">
        <w:rPr>
          <w:rFonts w:asciiTheme="minorHAnsi" w:hAnsiTheme="minorHAnsi" w:cstheme="minorHAnsi"/>
          <w:sz w:val="24"/>
        </w:rPr>
        <w:t xml:space="preserve"> and its attached exhibits</w:t>
      </w:r>
      <w:r w:rsidR="00617696" w:rsidRPr="00192270">
        <w:rPr>
          <w:rFonts w:asciiTheme="minorHAnsi" w:hAnsiTheme="minorHAnsi" w:cstheme="minorHAnsi"/>
          <w:sz w:val="24"/>
        </w:rPr>
        <w:t>.</w:t>
      </w:r>
    </w:p>
    <w:p w14:paraId="0D7EC628" w14:textId="77777777" w:rsidR="00FA5749" w:rsidRPr="00192270" w:rsidRDefault="00FA5749" w:rsidP="00D94529">
      <w:pPr>
        <w:numPr>
          <w:ilvl w:val="0"/>
          <w:numId w:val="27"/>
        </w:numPr>
        <w:spacing w:after="240"/>
        <w:outlineLvl w:val="0"/>
        <w:rPr>
          <w:rFonts w:asciiTheme="minorHAnsi" w:hAnsiTheme="minorHAnsi" w:cstheme="minorHAnsi"/>
          <w:b/>
          <w:caps/>
          <w:sz w:val="24"/>
        </w:rPr>
      </w:pPr>
      <w:r w:rsidRPr="00192270">
        <w:rPr>
          <w:rFonts w:asciiTheme="minorHAnsi" w:hAnsiTheme="minorHAnsi" w:cstheme="minorHAnsi"/>
          <w:b/>
          <w:bCs/>
          <w:caps/>
          <w:smallCaps/>
          <w:sz w:val="24"/>
        </w:rPr>
        <w:t>Terms.</w:t>
      </w:r>
    </w:p>
    <w:p w14:paraId="2268797C" w14:textId="4143FFB4" w:rsidR="00FA5749" w:rsidRPr="00510BA1" w:rsidRDefault="00FA5749" w:rsidP="00510BA1">
      <w:pPr>
        <w:keepNext/>
        <w:numPr>
          <w:ilvl w:val="1"/>
          <w:numId w:val="27"/>
        </w:numPr>
        <w:spacing w:after="240"/>
        <w:outlineLvl w:val="1"/>
        <w:rPr>
          <w:rFonts w:asciiTheme="minorHAnsi" w:hAnsiTheme="minorHAnsi" w:cstheme="minorHAnsi"/>
          <w:b/>
          <w:sz w:val="24"/>
          <w:u w:val="single"/>
        </w:rPr>
      </w:pPr>
      <w:r w:rsidRPr="00192270">
        <w:rPr>
          <w:rFonts w:asciiTheme="minorHAnsi" w:hAnsiTheme="minorHAnsi" w:cstheme="minorHAnsi"/>
          <w:b/>
          <w:bCs/>
          <w:sz w:val="24"/>
          <w:u w:val="single"/>
        </w:rPr>
        <w:t>Scope of Services</w:t>
      </w:r>
      <w:r w:rsidRPr="009C1FF8">
        <w:rPr>
          <w:rFonts w:asciiTheme="minorHAnsi" w:hAnsiTheme="minorHAnsi" w:cstheme="minorHAnsi"/>
          <w:b/>
          <w:bCs/>
          <w:sz w:val="24"/>
        </w:rPr>
        <w:t>.</w:t>
      </w:r>
      <w:r w:rsidR="00510BA1">
        <w:rPr>
          <w:rFonts w:asciiTheme="minorHAnsi" w:hAnsiTheme="minorHAnsi" w:cstheme="minorHAnsi"/>
          <w:b/>
          <w:sz w:val="24"/>
        </w:rPr>
        <w:t xml:space="preserve">  </w:t>
      </w:r>
      <w:r w:rsidR="002B5208" w:rsidRPr="00510BA1">
        <w:rPr>
          <w:rFonts w:asciiTheme="minorHAnsi" w:hAnsiTheme="minorHAnsi" w:cstheme="minorHAnsi"/>
          <w:sz w:val="24"/>
        </w:rPr>
        <w:t>Contractor</w:t>
      </w:r>
      <w:r w:rsidRPr="00510BA1">
        <w:rPr>
          <w:rFonts w:asciiTheme="minorHAnsi" w:hAnsiTheme="minorHAnsi" w:cstheme="minorHAnsi"/>
          <w:sz w:val="24"/>
        </w:rPr>
        <w:t xml:space="preserve"> promis</w:t>
      </w:r>
      <w:r w:rsidR="002B5208" w:rsidRPr="00510BA1">
        <w:rPr>
          <w:rFonts w:asciiTheme="minorHAnsi" w:hAnsiTheme="minorHAnsi" w:cstheme="minorHAnsi"/>
          <w:sz w:val="24"/>
        </w:rPr>
        <w:t>es and agrees to furnish to OCERS</w:t>
      </w:r>
      <w:r w:rsidRPr="00510BA1">
        <w:rPr>
          <w:rFonts w:asciiTheme="minorHAnsi" w:hAnsiTheme="minorHAnsi" w:cstheme="minorHAnsi"/>
          <w:sz w:val="24"/>
        </w:rPr>
        <w:t xml:space="preserve"> all labor, materials, tools, equipment, services, and incidental and custom</w:t>
      </w:r>
      <w:r w:rsidR="003D7B78">
        <w:rPr>
          <w:rFonts w:asciiTheme="minorHAnsi" w:hAnsiTheme="minorHAnsi" w:cstheme="minorHAnsi"/>
          <w:sz w:val="24"/>
        </w:rPr>
        <w:t xml:space="preserve">ary work necessary to fully and </w:t>
      </w:r>
      <w:r w:rsidRPr="00510BA1">
        <w:rPr>
          <w:rFonts w:asciiTheme="minorHAnsi" w:hAnsiTheme="minorHAnsi" w:cstheme="minorHAnsi"/>
          <w:sz w:val="24"/>
        </w:rPr>
        <w:t xml:space="preserve">adequately supply </w:t>
      </w:r>
      <w:r w:rsidR="00112DE3">
        <w:rPr>
          <w:rFonts w:asciiTheme="minorHAnsi" w:hAnsiTheme="minorHAnsi" w:cstheme="minorHAnsi"/>
          <w:sz w:val="24"/>
        </w:rPr>
        <w:t>all</w:t>
      </w:r>
      <w:r w:rsidRPr="00510BA1">
        <w:rPr>
          <w:rFonts w:asciiTheme="minorHAnsi" w:hAnsiTheme="minorHAnsi" w:cstheme="minorHAnsi"/>
          <w:sz w:val="24"/>
        </w:rPr>
        <w:t xml:space="preserve"> services </w:t>
      </w:r>
      <w:r w:rsidR="009C26A3">
        <w:rPr>
          <w:rFonts w:asciiTheme="minorHAnsi" w:hAnsiTheme="minorHAnsi" w:cstheme="minorHAnsi"/>
          <w:sz w:val="24"/>
        </w:rPr>
        <w:t xml:space="preserve">provided under this Agreement, (“Services”) as </w:t>
      </w:r>
      <w:r w:rsidRPr="00510BA1">
        <w:rPr>
          <w:rFonts w:asciiTheme="minorHAnsi" w:hAnsiTheme="minorHAnsi" w:cstheme="minorHAnsi"/>
          <w:sz w:val="24"/>
        </w:rPr>
        <w:t xml:space="preserve">more particularly described in </w:t>
      </w:r>
      <w:r w:rsidR="00E67880" w:rsidRPr="00510BA1">
        <w:rPr>
          <w:rFonts w:asciiTheme="minorHAnsi" w:hAnsiTheme="minorHAnsi" w:cstheme="minorHAnsi"/>
          <w:sz w:val="24"/>
        </w:rPr>
        <w:t xml:space="preserve">the attached </w:t>
      </w:r>
      <w:r w:rsidRPr="00510BA1">
        <w:rPr>
          <w:rFonts w:asciiTheme="minorHAnsi" w:hAnsiTheme="minorHAnsi" w:cstheme="minorHAnsi"/>
          <w:b/>
          <w:sz w:val="24"/>
        </w:rPr>
        <w:t>Exhibit “A”</w:t>
      </w:r>
      <w:r w:rsidRPr="00510BA1">
        <w:rPr>
          <w:rFonts w:asciiTheme="minorHAnsi" w:hAnsiTheme="minorHAnsi" w:cstheme="minorHAnsi"/>
          <w:sz w:val="24"/>
        </w:rPr>
        <w:t xml:space="preserve"> </w:t>
      </w:r>
      <w:r w:rsidR="00E67880" w:rsidRPr="00510BA1">
        <w:rPr>
          <w:rFonts w:asciiTheme="minorHAnsi" w:hAnsiTheme="minorHAnsi" w:cstheme="minorHAnsi"/>
          <w:sz w:val="24"/>
        </w:rPr>
        <w:t>(“Scope of Services”)</w:t>
      </w:r>
      <w:r w:rsidRPr="00510BA1">
        <w:rPr>
          <w:rFonts w:asciiTheme="minorHAnsi" w:hAnsiTheme="minorHAnsi" w:cstheme="minorHAnsi"/>
          <w:sz w:val="24"/>
        </w:rPr>
        <w:t>.  All Services shall be subject to, and performed in accordance with, this Agreement, the exhibits attached hereto and incorporated herein by reference, and all applicable local, state</w:t>
      </w:r>
      <w:r w:rsidR="002B5208" w:rsidRPr="00510BA1">
        <w:rPr>
          <w:rFonts w:asciiTheme="minorHAnsi" w:hAnsiTheme="minorHAnsi" w:cstheme="minorHAnsi"/>
          <w:sz w:val="24"/>
        </w:rPr>
        <w:t>,</w:t>
      </w:r>
      <w:r w:rsidRPr="00510BA1">
        <w:rPr>
          <w:rFonts w:asciiTheme="minorHAnsi" w:hAnsiTheme="minorHAnsi" w:cstheme="minorHAnsi"/>
          <w:sz w:val="24"/>
        </w:rPr>
        <w:t xml:space="preserve"> and federal laws, rules, and regulations.</w:t>
      </w:r>
      <w:r w:rsidR="000E3935">
        <w:rPr>
          <w:rFonts w:asciiTheme="minorHAnsi" w:hAnsiTheme="minorHAnsi" w:cstheme="minorHAnsi"/>
          <w:sz w:val="24"/>
        </w:rPr>
        <w:t xml:space="preserve">  Contractor</w:t>
      </w:r>
      <w:r w:rsidR="000E3935" w:rsidRPr="000E3935">
        <w:rPr>
          <w:rFonts w:asciiTheme="minorHAnsi" w:hAnsiTheme="minorHAnsi" w:cstheme="minorHAnsi"/>
          <w:sz w:val="24"/>
        </w:rPr>
        <w:t xml:space="preserve"> represents and warrants to </w:t>
      </w:r>
      <w:r w:rsidR="000E3935">
        <w:rPr>
          <w:rFonts w:asciiTheme="minorHAnsi" w:hAnsiTheme="minorHAnsi" w:cstheme="minorHAnsi"/>
          <w:sz w:val="24"/>
        </w:rPr>
        <w:t xml:space="preserve">OCERS </w:t>
      </w:r>
      <w:r w:rsidR="000E3935" w:rsidRPr="000E3935">
        <w:rPr>
          <w:rFonts w:asciiTheme="minorHAnsi" w:hAnsiTheme="minorHAnsi" w:cstheme="minorHAnsi"/>
          <w:sz w:val="24"/>
        </w:rPr>
        <w:t>that</w:t>
      </w:r>
      <w:r w:rsidR="000E3935">
        <w:rPr>
          <w:rFonts w:asciiTheme="minorHAnsi" w:hAnsiTheme="minorHAnsi" w:cstheme="minorHAnsi"/>
          <w:sz w:val="24"/>
        </w:rPr>
        <w:t xml:space="preserve"> </w:t>
      </w:r>
      <w:r w:rsidR="000E3935" w:rsidRPr="000E3935">
        <w:rPr>
          <w:rFonts w:asciiTheme="minorHAnsi" w:hAnsiTheme="minorHAnsi" w:cstheme="minorHAnsi"/>
          <w:sz w:val="24"/>
        </w:rPr>
        <w:t>it will perform the Services in a professional and workmanlike manner, in accordance with best industry standards and practices used in well-managed operations performing services similar to the</w:t>
      </w:r>
      <w:r w:rsidR="000E3935">
        <w:rPr>
          <w:rFonts w:asciiTheme="minorHAnsi" w:hAnsiTheme="minorHAnsi" w:cstheme="minorHAnsi"/>
          <w:sz w:val="24"/>
        </w:rPr>
        <w:t xml:space="preserve"> Services.</w:t>
      </w:r>
    </w:p>
    <w:p w14:paraId="34C6055C" w14:textId="150F32D1" w:rsidR="00380318" w:rsidRPr="00CF6634" w:rsidRDefault="00FA5749" w:rsidP="00D34543">
      <w:pPr>
        <w:pStyle w:val="Legal3L2"/>
      </w:pPr>
      <w:r w:rsidRPr="00A71DAB">
        <w:rPr>
          <w:rFonts w:asciiTheme="minorHAnsi" w:hAnsiTheme="minorHAnsi" w:cstheme="minorHAnsi"/>
          <w:b/>
          <w:sz w:val="24"/>
          <w:szCs w:val="24"/>
        </w:rPr>
        <w:t>Term</w:t>
      </w:r>
      <w:r w:rsidRPr="002D0603">
        <w:rPr>
          <w:rFonts w:asciiTheme="minorHAnsi" w:hAnsiTheme="minorHAnsi" w:cstheme="minorHAnsi"/>
          <w:sz w:val="24"/>
          <w:szCs w:val="24"/>
          <w:u w:val="none"/>
        </w:rPr>
        <w:t xml:space="preserve">.  </w:t>
      </w:r>
      <w:r w:rsidR="00380318" w:rsidRPr="002D0603">
        <w:rPr>
          <w:rFonts w:asciiTheme="minorHAnsi" w:hAnsiTheme="minorHAnsi" w:cstheme="minorHAnsi"/>
          <w:sz w:val="24"/>
          <w:szCs w:val="24"/>
          <w:u w:val="none"/>
        </w:rPr>
        <w:t xml:space="preserve">The term of this Agreement shall commence upon the Effective Date and will continue for </w:t>
      </w:r>
      <w:r w:rsidR="00D34543" w:rsidRPr="00AC3ED7">
        <w:rPr>
          <w:rFonts w:asciiTheme="minorHAnsi" w:hAnsiTheme="minorHAnsi" w:cstheme="minorHAnsi"/>
          <w:sz w:val="24"/>
          <w:szCs w:val="24"/>
          <w:u w:val="none"/>
        </w:rPr>
        <w:t>twelve (12)</w:t>
      </w:r>
      <w:r w:rsidR="00380318" w:rsidRPr="00AC3ED7">
        <w:rPr>
          <w:rFonts w:asciiTheme="minorHAnsi" w:hAnsiTheme="minorHAnsi" w:cstheme="minorHAnsi"/>
          <w:sz w:val="24"/>
          <w:szCs w:val="24"/>
          <w:u w:val="none"/>
        </w:rPr>
        <w:t xml:space="preserve"> months</w:t>
      </w:r>
      <w:r w:rsidR="00775A6D" w:rsidRPr="00AC3ED7">
        <w:rPr>
          <w:rFonts w:asciiTheme="minorHAnsi" w:hAnsiTheme="minorHAnsi" w:cstheme="minorHAnsi"/>
          <w:sz w:val="24"/>
          <w:szCs w:val="24"/>
          <w:u w:val="none"/>
        </w:rPr>
        <w:t xml:space="preserve"> or the completion of the services, whichever comes first, </w:t>
      </w:r>
      <w:r w:rsidR="00380318" w:rsidRPr="00AC3ED7">
        <w:rPr>
          <w:rFonts w:asciiTheme="minorHAnsi" w:hAnsiTheme="minorHAnsi" w:cstheme="minorHAnsi"/>
          <w:sz w:val="24"/>
          <w:szCs w:val="24"/>
          <w:u w:val="none"/>
        </w:rPr>
        <w:t>from the Effective Date (“Initial Term”),</w:t>
      </w:r>
      <w:r w:rsidR="00380318" w:rsidRPr="002D0603">
        <w:rPr>
          <w:rFonts w:asciiTheme="minorHAnsi" w:hAnsiTheme="minorHAnsi" w:cstheme="minorHAnsi"/>
          <w:sz w:val="24"/>
          <w:szCs w:val="24"/>
          <w:u w:val="none"/>
        </w:rPr>
        <w:t xml:space="preserve"> unless earlier terminated as provided herein. The Parties may, by mutual written agreement, extend the Initial Term for </w:t>
      </w:r>
      <w:r w:rsidR="00CF6634" w:rsidRPr="002D0603">
        <w:rPr>
          <w:rFonts w:asciiTheme="minorHAnsi" w:hAnsiTheme="minorHAnsi" w:cstheme="minorHAnsi"/>
          <w:sz w:val="24"/>
          <w:szCs w:val="24"/>
          <w:u w:val="none"/>
        </w:rPr>
        <w:t xml:space="preserve">up to </w:t>
      </w:r>
      <w:r w:rsidR="00380318" w:rsidRPr="002D0603">
        <w:rPr>
          <w:rFonts w:asciiTheme="minorHAnsi" w:hAnsiTheme="minorHAnsi" w:cstheme="minorHAnsi"/>
          <w:sz w:val="24"/>
          <w:szCs w:val="24"/>
          <w:u w:val="none"/>
        </w:rPr>
        <w:t xml:space="preserve">three </w:t>
      </w:r>
      <w:r w:rsidR="00EB0464" w:rsidRPr="002D0603">
        <w:rPr>
          <w:rFonts w:asciiTheme="minorHAnsi" w:hAnsiTheme="minorHAnsi" w:cstheme="minorHAnsi"/>
          <w:sz w:val="24"/>
          <w:szCs w:val="24"/>
          <w:u w:val="none"/>
        </w:rPr>
        <w:t xml:space="preserve">(3) </w:t>
      </w:r>
      <w:r w:rsidR="00380318" w:rsidRPr="002D0603">
        <w:rPr>
          <w:rFonts w:asciiTheme="minorHAnsi" w:hAnsiTheme="minorHAnsi" w:cstheme="minorHAnsi"/>
          <w:sz w:val="24"/>
          <w:szCs w:val="24"/>
          <w:u w:val="none"/>
        </w:rPr>
        <w:t xml:space="preserve">additional </w:t>
      </w:r>
      <w:r w:rsidR="00EB0464" w:rsidRPr="002D0603">
        <w:rPr>
          <w:rFonts w:asciiTheme="minorHAnsi" w:hAnsiTheme="minorHAnsi" w:cstheme="minorHAnsi"/>
          <w:sz w:val="24"/>
          <w:szCs w:val="24"/>
          <w:u w:val="none"/>
        </w:rPr>
        <w:t>twelve (</w:t>
      </w:r>
      <w:r w:rsidR="00380318" w:rsidRPr="002D0603">
        <w:rPr>
          <w:rFonts w:asciiTheme="minorHAnsi" w:hAnsiTheme="minorHAnsi" w:cstheme="minorHAnsi"/>
          <w:sz w:val="24"/>
          <w:szCs w:val="24"/>
          <w:u w:val="none"/>
        </w:rPr>
        <w:t>12</w:t>
      </w:r>
      <w:r w:rsidR="00EB0464" w:rsidRPr="002D0603">
        <w:rPr>
          <w:rFonts w:asciiTheme="minorHAnsi" w:hAnsiTheme="minorHAnsi" w:cstheme="minorHAnsi"/>
          <w:sz w:val="24"/>
          <w:szCs w:val="24"/>
          <w:u w:val="none"/>
        </w:rPr>
        <w:t>)</w:t>
      </w:r>
      <w:r w:rsidR="00380318" w:rsidRPr="002D0603">
        <w:rPr>
          <w:rFonts w:asciiTheme="minorHAnsi" w:hAnsiTheme="minorHAnsi" w:cstheme="minorHAnsi"/>
          <w:sz w:val="24"/>
          <w:szCs w:val="24"/>
          <w:u w:val="none"/>
        </w:rPr>
        <w:t xml:space="preserve"> month periods</w:t>
      </w:r>
      <w:r w:rsidR="00CF6634" w:rsidRPr="002D0603">
        <w:rPr>
          <w:rFonts w:asciiTheme="minorHAnsi" w:hAnsiTheme="minorHAnsi" w:cstheme="minorHAnsi"/>
          <w:sz w:val="24"/>
          <w:szCs w:val="24"/>
          <w:u w:val="none"/>
        </w:rPr>
        <w:t xml:space="preserve">.  In no event shall the </w:t>
      </w:r>
      <w:r w:rsidR="00380318" w:rsidRPr="002D0603">
        <w:rPr>
          <w:rFonts w:asciiTheme="minorHAnsi" w:hAnsiTheme="minorHAnsi" w:cstheme="minorHAnsi"/>
          <w:sz w:val="24"/>
          <w:szCs w:val="24"/>
          <w:u w:val="none"/>
        </w:rPr>
        <w:t xml:space="preserve">total term of </w:t>
      </w:r>
      <w:r w:rsidR="00CF6634" w:rsidRPr="002D0603">
        <w:rPr>
          <w:rFonts w:asciiTheme="minorHAnsi" w:hAnsiTheme="minorHAnsi" w:cstheme="minorHAnsi"/>
          <w:sz w:val="24"/>
          <w:szCs w:val="24"/>
          <w:u w:val="none"/>
        </w:rPr>
        <w:t xml:space="preserve">the Agreement exceed </w:t>
      </w:r>
      <w:r w:rsidR="00EB0464" w:rsidRPr="002D0603">
        <w:rPr>
          <w:rFonts w:asciiTheme="minorHAnsi" w:hAnsiTheme="minorHAnsi" w:cstheme="minorHAnsi"/>
          <w:sz w:val="24"/>
          <w:szCs w:val="24"/>
          <w:u w:val="none"/>
        </w:rPr>
        <w:t>seventy-two (</w:t>
      </w:r>
      <w:r w:rsidR="00380318" w:rsidRPr="002D0603">
        <w:rPr>
          <w:rFonts w:asciiTheme="minorHAnsi" w:hAnsiTheme="minorHAnsi" w:cstheme="minorHAnsi"/>
          <w:sz w:val="24"/>
          <w:szCs w:val="24"/>
          <w:u w:val="none"/>
        </w:rPr>
        <w:t>72</w:t>
      </w:r>
      <w:r w:rsidR="00EB0464" w:rsidRPr="002D0603">
        <w:rPr>
          <w:rFonts w:asciiTheme="minorHAnsi" w:hAnsiTheme="minorHAnsi" w:cstheme="minorHAnsi"/>
          <w:sz w:val="24"/>
          <w:szCs w:val="24"/>
          <w:u w:val="none"/>
        </w:rPr>
        <w:t>)</w:t>
      </w:r>
      <w:r w:rsidR="00380318" w:rsidRPr="002D0603">
        <w:rPr>
          <w:rFonts w:asciiTheme="minorHAnsi" w:hAnsiTheme="minorHAnsi" w:cstheme="minorHAnsi"/>
          <w:sz w:val="24"/>
          <w:szCs w:val="24"/>
          <w:u w:val="none"/>
        </w:rPr>
        <w:t xml:space="preserve"> months</w:t>
      </w:r>
      <w:r w:rsidR="00380318" w:rsidRPr="002D0603">
        <w:rPr>
          <w:u w:val="none"/>
        </w:rPr>
        <w:t>.</w:t>
      </w:r>
      <w:r w:rsidR="00380318" w:rsidRPr="00CF6634">
        <w:t xml:space="preserve"> </w:t>
      </w:r>
    </w:p>
    <w:p w14:paraId="172F7D4E" w14:textId="77777777" w:rsidR="00FA5749" w:rsidRPr="00192270" w:rsidRDefault="00E60716" w:rsidP="00D94529">
      <w:pPr>
        <w:keepNext/>
        <w:numPr>
          <w:ilvl w:val="1"/>
          <w:numId w:val="27"/>
        </w:numPr>
        <w:spacing w:after="240"/>
        <w:outlineLvl w:val="1"/>
        <w:rPr>
          <w:rFonts w:asciiTheme="minorHAnsi" w:hAnsiTheme="minorHAnsi" w:cstheme="minorHAnsi"/>
          <w:bCs/>
          <w:sz w:val="24"/>
          <w:u w:val="single"/>
        </w:rPr>
      </w:pPr>
      <w:r w:rsidRPr="00192270">
        <w:rPr>
          <w:rFonts w:asciiTheme="minorHAnsi" w:hAnsiTheme="minorHAnsi" w:cstheme="minorHAnsi"/>
          <w:b/>
          <w:bCs/>
          <w:sz w:val="24"/>
          <w:u w:val="single"/>
        </w:rPr>
        <w:t>Consideration</w:t>
      </w:r>
      <w:r w:rsidR="00FA5749" w:rsidRPr="009C1FF8">
        <w:rPr>
          <w:rFonts w:asciiTheme="minorHAnsi" w:hAnsiTheme="minorHAnsi" w:cstheme="minorHAnsi"/>
          <w:b/>
          <w:bCs/>
          <w:sz w:val="24"/>
        </w:rPr>
        <w:t>.</w:t>
      </w:r>
    </w:p>
    <w:p w14:paraId="13E6CE50" w14:textId="3665492B" w:rsidR="00FA5749" w:rsidRPr="00CF6634"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Compensation</w:t>
      </w:r>
      <w:r w:rsidRPr="00192270">
        <w:rPr>
          <w:rFonts w:asciiTheme="minorHAnsi" w:hAnsiTheme="minorHAnsi" w:cstheme="minorHAnsi"/>
          <w:sz w:val="24"/>
        </w:rPr>
        <w:t xml:space="preserve">.  </w:t>
      </w:r>
      <w:r w:rsidR="002B5208" w:rsidRPr="00CF6634">
        <w:rPr>
          <w:rFonts w:asciiTheme="minorHAnsi" w:hAnsiTheme="minorHAnsi" w:cstheme="minorHAnsi"/>
          <w:sz w:val="24"/>
        </w:rPr>
        <w:t>Contractor</w:t>
      </w:r>
      <w:r w:rsidRPr="00CF6634">
        <w:rPr>
          <w:rFonts w:asciiTheme="minorHAnsi" w:hAnsiTheme="minorHAnsi" w:cstheme="minorHAnsi"/>
          <w:sz w:val="24"/>
        </w:rPr>
        <w:t xml:space="preserve"> shall receive compensation, including authorized reimbursements, for all Services rendered under this Agreement </w:t>
      </w:r>
      <w:r w:rsidR="00F83382">
        <w:rPr>
          <w:rFonts w:asciiTheme="minorHAnsi" w:hAnsiTheme="minorHAnsi" w:cstheme="minorHAnsi"/>
          <w:sz w:val="24"/>
        </w:rPr>
        <w:t>as</w:t>
      </w:r>
      <w:r w:rsidRPr="00CF6634">
        <w:rPr>
          <w:rFonts w:asciiTheme="minorHAnsi" w:hAnsiTheme="minorHAnsi" w:cstheme="minorHAnsi"/>
          <w:sz w:val="24"/>
        </w:rPr>
        <w:t xml:space="preserve"> set forth in </w:t>
      </w:r>
      <w:r w:rsidR="00F83382">
        <w:rPr>
          <w:rFonts w:asciiTheme="minorHAnsi" w:hAnsiTheme="minorHAnsi" w:cstheme="minorHAnsi"/>
          <w:b/>
          <w:sz w:val="24"/>
        </w:rPr>
        <w:t xml:space="preserve">Exhibit “B” </w:t>
      </w:r>
      <w:r w:rsidR="00F83382" w:rsidRPr="00CF6634">
        <w:rPr>
          <w:rFonts w:asciiTheme="minorHAnsi" w:hAnsiTheme="minorHAnsi" w:cstheme="minorHAnsi"/>
          <w:sz w:val="24"/>
        </w:rPr>
        <w:t>(“Fee Schedule”)</w:t>
      </w:r>
      <w:r w:rsidRPr="00CF6634">
        <w:rPr>
          <w:rFonts w:asciiTheme="minorHAnsi" w:hAnsiTheme="minorHAnsi" w:cstheme="minorHAnsi"/>
          <w:sz w:val="24"/>
        </w:rPr>
        <w:t xml:space="preserve">.  </w:t>
      </w:r>
    </w:p>
    <w:p w14:paraId="5B17FFB7" w14:textId="20FF0950" w:rsidR="00FA5749" w:rsidRPr="00775A6D" w:rsidRDefault="00F83382" w:rsidP="00D94529">
      <w:pPr>
        <w:numPr>
          <w:ilvl w:val="2"/>
          <w:numId w:val="27"/>
        </w:numPr>
        <w:tabs>
          <w:tab w:val="clear" w:pos="2160"/>
          <w:tab w:val="num" w:pos="2304"/>
        </w:tabs>
        <w:spacing w:after="240"/>
        <w:outlineLvl w:val="2"/>
        <w:rPr>
          <w:rFonts w:asciiTheme="minorHAnsi" w:hAnsiTheme="minorHAnsi" w:cstheme="minorHAnsi"/>
          <w:iCs/>
          <w:sz w:val="24"/>
        </w:rPr>
      </w:pPr>
      <w:r>
        <w:rPr>
          <w:rFonts w:asciiTheme="minorHAnsi" w:hAnsiTheme="minorHAnsi" w:cstheme="minorHAnsi"/>
          <w:sz w:val="24"/>
          <w:u w:val="single"/>
        </w:rPr>
        <w:lastRenderedPageBreak/>
        <w:t xml:space="preserve">Invoices and </w:t>
      </w:r>
      <w:r w:rsidR="00FA5749" w:rsidRPr="00192270">
        <w:rPr>
          <w:rFonts w:asciiTheme="minorHAnsi" w:hAnsiTheme="minorHAnsi" w:cstheme="minorHAnsi"/>
          <w:sz w:val="24"/>
          <w:u w:val="single"/>
        </w:rPr>
        <w:t>Payment</w:t>
      </w:r>
      <w:r w:rsidR="00FA5749" w:rsidRPr="00192270">
        <w:rPr>
          <w:rFonts w:asciiTheme="minorHAnsi" w:hAnsiTheme="minorHAnsi" w:cstheme="minorHAnsi"/>
          <w:sz w:val="24"/>
        </w:rPr>
        <w:t xml:space="preserve">.  </w:t>
      </w:r>
      <w:r w:rsidR="002B5208">
        <w:rPr>
          <w:rFonts w:asciiTheme="minorHAnsi" w:hAnsiTheme="minorHAnsi" w:cstheme="minorHAnsi"/>
          <w:sz w:val="24"/>
        </w:rPr>
        <w:t>Contractor</w:t>
      </w:r>
      <w:r w:rsidR="00FA5749" w:rsidRPr="00192270">
        <w:rPr>
          <w:rFonts w:asciiTheme="minorHAnsi" w:hAnsiTheme="minorHAnsi" w:cstheme="minorHAnsi"/>
          <w:sz w:val="24"/>
        </w:rPr>
        <w:t xml:space="preserve"> shall submit to </w:t>
      </w:r>
      <w:r w:rsidR="002B5208">
        <w:rPr>
          <w:rFonts w:asciiTheme="minorHAnsi" w:hAnsiTheme="minorHAnsi" w:cstheme="minorHAnsi"/>
          <w:sz w:val="24"/>
        </w:rPr>
        <w:t>OCERS</w:t>
      </w:r>
      <w:r w:rsidR="00FA5749" w:rsidRPr="00192270">
        <w:rPr>
          <w:rFonts w:asciiTheme="minorHAnsi" w:hAnsiTheme="minorHAnsi" w:cstheme="minorHAnsi"/>
          <w:sz w:val="24"/>
        </w:rPr>
        <w:t xml:space="preserve"> monthly itemized </w:t>
      </w:r>
      <w:r>
        <w:rPr>
          <w:rFonts w:asciiTheme="minorHAnsi" w:hAnsiTheme="minorHAnsi" w:cstheme="minorHAnsi"/>
          <w:sz w:val="24"/>
        </w:rPr>
        <w:t>invoices as required by Exhibit B, “Fee Schedule.”</w:t>
      </w:r>
      <w:r w:rsidR="00FA5749" w:rsidRPr="00192270">
        <w:rPr>
          <w:rFonts w:asciiTheme="minorHAnsi" w:hAnsiTheme="minorHAnsi" w:cstheme="minorHAnsi"/>
          <w:sz w:val="24"/>
        </w:rPr>
        <w:t xml:space="preserve">  </w:t>
      </w:r>
      <w:r w:rsidR="002B5208">
        <w:rPr>
          <w:rFonts w:asciiTheme="minorHAnsi" w:hAnsiTheme="minorHAnsi" w:cstheme="minorHAnsi"/>
          <w:sz w:val="24"/>
        </w:rPr>
        <w:t>OCERS</w:t>
      </w:r>
      <w:r w:rsidR="00E60716" w:rsidRPr="00192270">
        <w:rPr>
          <w:rFonts w:asciiTheme="minorHAnsi" w:hAnsiTheme="minorHAnsi" w:cstheme="minorHAnsi"/>
          <w:sz w:val="24"/>
        </w:rPr>
        <w:t xml:space="preserve"> shall pay all approved charges </w:t>
      </w:r>
      <w:r w:rsidR="00FA5749" w:rsidRPr="00192270">
        <w:rPr>
          <w:rFonts w:asciiTheme="minorHAnsi" w:hAnsiTheme="minorHAnsi" w:cstheme="minorHAnsi"/>
          <w:sz w:val="24"/>
        </w:rPr>
        <w:t xml:space="preserve">within </w:t>
      </w:r>
      <w:r>
        <w:rPr>
          <w:rFonts w:asciiTheme="minorHAnsi" w:hAnsiTheme="minorHAnsi" w:cstheme="minorHAnsi"/>
          <w:sz w:val="24"/>
        </w:rPr>
        <w:t>net thirty (30)</w:t>
      </w:r>
      <w:r w:rsidR="00FA5749" w:rsidRPr="00192270">
        <w:rPr>
          <w:rFonts w:asciiTheme="minorHAnsi" w:hAnsiTheme="minorHAnsi" w:cstheme="minorHAnsi"/>
          <w:sz w:val="24"/>
        </w:rPr>
        <w:t xml:space="preserve"> days of receiving such </w:t>
      </w:r>
      <w:r>
        <w:rPr>
          <w:rFonts w:asciiTheme="minorHAnsi" w:hAnsiTheme="minorHAnsi" w:cstheme="minorHAnsi"/>
          <w:sz w:val="24"/>
        </w:rPr>
        <w:t>invoice</w:t>
      </w:r>
      <w:r w:rsidR="00E60716" w:rsidRPr="00192270">
        <w:rPr>
          <w:rFonts w:asciiTheme="minorHAnsi" w:hAnsiTheme="minorHAnsi" w:cstheme="minorHAnsi"/>
          <w:sz w:val="24"/>
        </w:rPr>
        <w:t>.</w:t>
      </w:r>
    </w:p>
    <w:p w14:paraId="42BA07E4" w14:textId="68B58177" w:rsidR="00FA5749" w:rsidRPr="00775A6D" w:rsidRDefault="00FA5749" w:rsidP="00D94529">
      <w:pPr>
        <w:numPr>
          <w:ilvl w:val="2"/>
          <w:numId w:val="27"/>
        </w:numPr>
        <w:tabs>
          <w:tab w:val="clear" w:pos="2160"/>
          <w:tab w:val="num" w:pos="2304"/>
        </w:tabs>
        <w:spacing w:after="240"/>
        <w:outlineLvl w:val="2"/>
        <w:rPr>
          <w:rFonts w:asciiTheme="minorHAnsi" w:hAnsiTheme="minorHAnsi" w:cstheme="minorHAnsi"/>
          <w:iCs/>
          <w:sz w:val="24"/>
        </w:rPr>
      </w:pPr>
      <w:r w:rsidRPr="00775A6D">
        <w:rPr>
          <w:rFonts w:asciiTheme="minorHAnsi" w:hAnsiTheme="minorHAnsi" w:cstheme="minorHAnsi"/>
          <w:iCs/>
          <w:sz w:val="24"/>
          <w:u w:val="single"/>
        </w:rPr>
        <w:t>Extra Work</w:t>
      </w:r>
      <w:r w:rsidRPr="00775A6D">
        <w:rPr>
          <w:rFonts w:asciiTheme="minorHAnsi" w:hAnsiTheme="minorHAnsi" w:cstheme="minorHAnsi"/>
          <w:iCs/>
          <w:sz w:val="24"/>
        </w:rPr>
        <w:t xml:space="preserve">.  At any time during the term of this Agreement, </w:t>
      </w:r>
      <w:r w:rsidR="002B5208" w:rsidRPr="00775A6D">
        <w:rPr>
          <w:rFonts w:asciiTheme="minorHAnsi" w:hAnsiTheme="minorHAnsi" w:cstheme="minorHAnsi"/>
          <w:iCs/>
          <w:sz w:val="24"/>
        </w:rPr>
        <w:t>OCERS</w:t>
      </w:r>
      <w:r w:rsidRPr="00775A6D">
        <w:rPr>
          <w:rFonts w:asciiTheme="minorHAnsi" w:hAnsiTheme="minorHAnsi" w:cstheme="minorHAnsi"/>
          <w:iCs/>
          <w:sz w:val="24"/>
        </w:rPr>
        <w:t xml:space="preserve"> may request that </w:t>
      </w:r>
      <w:r w:rsidR="002B5208" w:rsidRPr="00775A6D">
        <w:rPr>
          <w:rFonts w:asciiTheme="minorHAnsi" w:hAnsiTheme="minorHAnsi" w:cstheme="minorHAnsi"/>
          <w:iCs/>
          <w:sz w:val="24"/>
        </w:rPr>
        <w:t>Contractor</w:t>
      </w:r>
      <w:r w:rsidRPr="00775A6D">
        <w:rPr>
          <w:rFonts w:asciiTheme="minorHAnsi" w:hAnsiTheme="minorHAnsi" w:cstheme="minorHAnsi"/>
          <w:iCs/>
          <w:sz w:val="24"/>
        </w:rPr>
        <w:t xml:space="preserve"> perform Extra Work.  As used herein, “Extra Work” means any work which is determined by </w:t>
      </w:r>
      <w:r w:rsidR="002B5208" w:rsidRPr="00775A6D">
        <w:rPr>
          <w:rFonts w:asciiTheme="minorHAnsi" w:hAnsiTheme="minorHAnsi" w:cstheme="minorHAnsi"/>
          <w:iCs/>
          <w:sz w:val="24"/>
        </w:rPr>
        <w:t>OCERS</w:t>
      </w:r>
      <w:r w:rsidRPr="00775A6D">
        <w:rPr>
          <w:rFonts w:asciiTheme="minorHAnsi" w:hAnsiTheme="minorHAnsi" w:cstheme="minorHAnsi"/>
          <w:iCs/>
          <w:sz w:val="24"/>
        </w:rPr>
        <w:t xml:space="preserve"> to be necessary for the proper completion</w:t>
      </w:r>
      <w:r w:rsidR="00ED0179" w:rsidRPr="00775A6D">
        <w:rPr>
          <w:rFonts w:asciiTheme="minorHAnsi" w:hAnsiTheme="minorHAnsi" w:cstheme="minorHAnsi"/>
          <w:iCs/>
          <w:sz w:val="24"/>
        </w:rPr>
        <w:t xml:space="preserve"> of the </w:t>
      </w:r>
      <w:r w:rsidR="009C26A3" w:rsidRPr="00775A6D">
        <w:rPr>
          <w:rFonts w:asciiTheme="minorHAnsi" w:hAnsiTheme="minorHAnsi" w:cstheme="minorHAnsi"/>
          <w:iCs/>
          <w:sz w:val="24"/>
        </w:rPr>
        <w:t>Services</w:t>
      </w:r>
      <w:r w:rsidR="00ED0179" w:rsidRPr="00775A6D">
        <w:rPr>
          <w:rFonts w:asciiTheme="minorHAnsi" w:hAnsiTheme="minorHAnsi" w:cstheme="minorHAnsi"/>
          <w:iCs/>
          <w:sz w:val="24"/>
        </w:rPr>
        <w:t>, but which the P</w:t>
      </w:r>
      <w:r w:rsidRPr="00775A6D">
        <w:rPr>
          <w:rFonts w:asciiTheme="minorHAnsi" w:hAnsiTheme="minorHAnsi" w:cstheme="minorHAnsi"/>
          <w:iCs/>
          <w:sz w:val="24"/>
        </w:rPr>
        <w:t xml:space="preserve">arties did not reasonably anticipate would be necessary at the execution of this Agreement.  </w:t>
      </w:r>
      <w:r w:rsidR="002B5208" w:rsidRPr="00775A6D">
        <w:rPr>
          <w:rFonts w:asciiTheme="minorHAnsi" w:hAnsiTheme="minorHAnsi" w:cstheme="minorHAnsi"/>
          <w:iCs/>
          <w:sz w:val="24"/>
        </w:rPr>
        <w:t>Contractor</w:t>
      </w:r>
      <w:r w:rsidRPr="00775A6D">
        <w:rPr>
          <w:rFonts w:asciiTheme="minorHAnsi" w:hAnsiTheme="minorHAnsi" w:cstheme="minorHAnsi"/>
          <w:iCs/>
          <w:sz w:val="24"/>
        </w:rPr>
        <w:t xml:space="preserve"> shall not perform, nor be compensated for, Extra Work without written authorization by </w:t>
      </w:r>
      <w:r w:rsidR="002B5208" w:rsidRPr="00775A6D">
        <w:rPr>
          <w:rFonts w:asciiTheme="minorHAnsi" w:hAnsiTheme="minorHAnsi" w:cstheme="minorHAnsi"/>
          <w:iCs/>
          <w:sz w:val="24"/>
        </w:rPr>
        <w:t>OCERS</w:t>
      </w:r>
      <w:r w:rsidRPr="00775A6D">
        <w:rPr>
          <w:rFonts w:asciiTheme="minorHAnsi" w:hAnsiTheme="minorHAnsi" w:cstheme="minorHAnsi"/>
          <w:iCs/>
          <w:sz w:val="24"/>
        </w:rPr>
        <w:t>.</w:t>
      </w:r>
      <w:r w:rsidR="00A21C91" w:rsidRPr="00775A6D">
        <w:rPr>
          <w:rFonts w:asciiTheme="minorHAnsi" w:hAnsiTheme="minorHAnsi" w:cstheme="minorHAnsi"/>
          <w:iCs/>
          <w:sz w:val="24"/>
        </w:rPr>
        <w:t xml:space="preserve"> Extra Work, if authorized, will be compensated at the rates and manner set forth in this Agreement.</w:t>
      </w:r>
    </w:p>
    <w:p w14:paraId="75CD8BB1" w14:textId="77777777" w:rsidR="00FA5749" w:rsidRPr="00192270" w:rsidRDefault="00FA5749" w:rsidP="00D94529">
      <w:pPr>
        <w:keepNext/>
        <w:numPr>
          <w:ilvl w:val="1"/>
          <w:numId w:val="27"/>
        </w:numPr>
        <w:spacing w:after="240"/>
        <w:outlineLvl w:val="1"/>
        <w:rPr>
          <w:rFonts w:asciiTheme="minorHAnsi" w:hAnsiTheme="minorHAnsi" w:cstheme="minorHAnsi"/>
          <w:bCs/>
          <w:sz w:val="24"/>
          <w:u w:val="single"/>
        </w:rPr>
      </w:pPr>
      <w:r w:rsidRPr="00192270">
        <w:rPr>
          <w:rFonts w:asciiTheme="minorHAnsi" w:hAnsiTheme="minorHAnsi" w:cstheme="minorHAnsi"/>
          <w:b/>
          <w:bCs/>
          <w:sz w:val="24"/>
          <w:u w:val="single"/>
        </w:rPr>
        <w:t xml:space="preserve">Responsibilities of </w:t>
      </w:r>
      <w:r w:rsidR="002B5208">
        <w:rPr>
          <w:rFonts w:asciiTheme="minorHAnsi" w:hAnsiTheme="minorHAnsi" w:cstheme="minorHAnsi"/>
          <w:b/>
          <w:bCs/>
          <w:sz w:val="24"/>
          <w:u w:val="single"/>
        </w:rPr>
        <w:t>Contractor</w:t>
      </w:r>
      <w:r w:rsidRPr="009C1FF8">
        <w:rPr>
          <w:rFonts w:asciiTheme="minorHAnsi" w:hAnsiTheme="minorHAnsi" w:cstheme="minorHAnsi"/>
          <w:b/>
          <w:bCs/>
          <w:sz w:val="24"/>
        </w:rPr>
        <w:t>.</w:t>
      </w:r>
    </w:p>
    <w:p w14:paraId="69750BA5" w14:textId="1A477B68"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Independent Contractor</w:t>
      </w:r>
      <w:r w:rsidRPr="00192270">
        <w:rPr>
          <w:rFonts w:asciiTheme="minorHAnsi" w:hAnsiTheme="minorHAnsi" w:cstheme="minorHAnsi"/>
          <w:sz w:val="24"/>
        </w:rPr>
        <w:t xml:space="preserve">.  The Services shall be performed by </w:t>
      </w:r>
      <w:r w:rsidR="002B5208">
        <w:rPr>
          <w:rFonts w:asciiTheme="minorHAnsi" w:hAnsiTheme="minorHAnsi" w:cstheme="minorHAnsi"/>
          <w:sz w:val="24"/>
        </w:rPr>
        <w:t>Contractor</w:t>
      </w:r>
      <w:r w:rsidRPr="00192270">
        <w:rPr>
          <w:rFonts w:asciiTheme="minorHAnsi" w:hAnsiTheme="minorHAnsi" w:cstheme="minorHAnsi"/>
          <w:sz w:val="24"/>
        </w:rPr>
        <w:t xml:space="preserve"> or </w:t>
      </w:r>
      <w:r w:rsidR="00FA6175">
        <w:rPr>
          <w:rFonts w:asciiTheme="minorHAnsi" w:hAnsiTheme="minorHAnsi" w:cstheme="minorHAnsi"/>
          <w:sz w:val="24"/>
        </w:rPr>
        <w:t xml:space="preserve">by Contractor’s employees </w:t>
      </w:r>
      <w:r w:rsidRPr="00192270">
        <w:rPr>
          <w:rFonts w:asciiTheme="minorHAnsi" w:hAnsiTheme="minorHAnsi" w:cstheme="minorHAnsi"/>
          <w:sz w:val="24"/>
        </w:rPr>
        <w:t xml:space="preserve">under </w:t>
      </w:r>
      <w:r w:rsidR="00FA6175">
        <w:rPr>
          <w:rFonts w:asciiTheme="minorHAnsi" w:hAnsiTheme="minorHAnsi" w:cstheme="minorHAnsi"/>
          <w:sz w:val="24"/>
        </w:rPr>
        <w:t>Contractor’s</w:t>
      </w:r>
      <w:r w:rsidRPr="00192270">
        <w:rPr>
          <w:rFonts w:asciiTheme="minorHAnsi" w:hAnsiTheme="minorHAnsi" w:cstheme="minorHAnsi"/>
          <w:sz w:val="24"/>
        </w:rPr>
        <w:t xml:space="preserve"> supervision.  </w:t>
      </w:r>
      <w:r w:rsidR="002B5208">
        <w:rPr>
          <w:rFonts w:asciiTheme="minorHAnsi" w:hAnsiTheme="minorHAnsi" w:cstheme="minorHAnsi"/>
          <w:sz w:val="24"/>
        </w:rPr>
        <w:t>Contractor</w:t>
      </w:r>
      <w:r w:rsidRPr="00192270">
        <w:rPr>
          <w:rFonts w:asciiTheme="minorHAnsi" w:hAnsiTheme="minorHAnsi" w:cstheme="minorHAnsi"/>
          <w:sz w:val="24"/>
        </w:rPr>
        <w:t xml:space="preserve"> will determine the means, methods</w:t>
      </w:r>
      <w:r w:rsidR="00887729">
        <w:rPr>
          <w:rFonts w:asciiTheme="minorHAnsi" w:hAnsiTheme="minorHAnsi" w:cstheme="minorHAnsi"/>
          <w:sz w:val="24"/>
        </w:rPr>
        <w:t>,</w:t>
      </w:r>
      <w:r w:rsidRPr="00192270">
        <w:rPr>
          <w:rFonts w:asciiTheme="minorHAnsi" w:hAnsiTheme="minorHAnsi" w:cstheme="minorHAnsi"/>
          <w:sz w:val="24"/>
        </w:rPr>
        <w:t xml:space="preserve"> and details of performing the Services subject to the requirements of this Agreement.  </w:t>
      </w:r>
      <w:r w:rsidR="002B5208">
        <w:rPr>
          <w:rFonts w:asciiTheme="minorHAnsi" w:hAnsiTheme="minorHAnsi" w:cstheme="minorHAnsi"/>
          <w:sz w:val="24"/>
        </w:rPr>
        <w:t>Contractor</w:t>
      </w:r>
      <w:r w:rsidR="002B14B6" w:rsidRPr="00192270">
        <w:rPr>
          <w:rFonts w:asciiTheme="minorHAnsi" w:hAnsiTheme="minorHAnsi" w:cstheme="minorHAnsi"/>
          <w:sz w:val="24"/>
        </w:rPr>
        <w:t xml:space="preserve"> is an independent contractor and not an employee of </w:t>
      </w:r>
      <w:r w:rsidR="002B5208">
        <w:rPr>
          <w:rFonts w:asciiTheme="minorHAnsi" w:hAnsiTheme="minorHAnsi" w:cstheme="minorHAnsi"/>
          <w:sz w:val="24"/>
        </w:rPr>
        <w:t>OCERS</w:t>
      </w:r>
      <w:r w:rsidR="002B14B6" w:rsidRPr="00192270">
        <w:rPr>
          <w:rFonts w:asciiTheme="minorHAnsi" w:hAnsiTheme="minorHAnsi" w:cstheme="minorHAnsi"/>
          <w:sz w:val="24"/>
        </w:rPr>
        <w:t xml:space="preserve">.  Except as </w:t>
      </w:r>
      <w:r w:rsidR="002B5208">
        <w:rPr>
          <w:rFonts w:asciiTheme="minorHAnsi" w:hAnsiTheme="minorHAnsi" w:cstheme="minorHAnsi"/>
          <w:sz w:val="24"/>
        </w:rPr>
        <w:t>OCERS</w:t>
      </w:r>
      <w:r w:rsidR="002B14B6" w:rsidRPr="00192270">
        <w:rPr>
          <w:rFonts w:asciiTheme="minorHAnsi" w:hAnsiTheme="minorHAnsi" w:cstheme="minorHAnsi"/>
          <w:sz w:val="24"/>
        </w:rPr>
        <w:t xml:space="preserve"> may </w:t>
      </w:r>
      <w:r w:rsidR="00FA6175">
        <w:rPr>
          <w:rFonts w:asciiTheme="minorHAnsi" w:hAnsiTheme="minorHAnsi" w:cstheme="minorHAnsi"/>
          <w:sz w:val="24"/>
        </w:rPr>
        <w:t>agree</w:t>
      </w:r>
      <w:r w:rsidR="002B14B6" w:rsidRPr="00192270">
        <w:rPr>
          <w:rFonts w:asciiTheme="minorHAnsi" w:hAnsiTheme="minorHAnsi" w:cstheme="minorHAnsi"/>
          <w:sz w:val="24"/>
        </w:rPr>
        <w:t xml:space="preserve"> in writing, </w:t>
      </w:r>
      <w:r w:rsidR="002B5208">
        <w:rPr>
          <w:rFonts w:asciiTheme="minorHAnsi" w:hAnsiTheme="minorHAnsi" w:cstheme="minorHAnsi"/>
          <w:sz w:val="24"/>
        </w:rPr>
        <w:t>Contractor</w:t>
      </w:r>
      <w:r w:rsidR="002B14B6" w:rsidRPr="00192270">
        <w:rPr>
          <w:rFonts w:asciiTheme="minorHAnsi" w:hAnsiTheme="minorHAnsi" w:cstheme="minorHAnsi"/>
          <w:sz w:val="24"/>
        </w:rPr>
        <w:t xml:space="preserve"> shall have no authority, expressed or implied, to act on behalf of </w:t>
      </w:r>
      <w:r w:rsidR="002B5208">
        <w:rPr>
          <w:rFonts w:asciiTheme="minorHAnsi" w:hAnsiTheme="minorHAnsi" w:cstheme="minorHAnsi"/>
          <w:sz w:val="24"/>
        </w:rPr>
        <w:t>OCERS</w:t>
      </w:r>
      <w:r w:rsidR="002B14B6" w:rsidRPr="00192270">
        <w:rPr>
          <w:rFonts w:asciiTheme="minorHAnsi" w:hAnsiTheme="minorHAnsi" w:cstheme="minorHAnsi"/>
          <w:sz w:val="24"/>
        </w:rPr>
        <w:t xml:space="preserve"> in any capacity whatsoever as an agent</w:t>
      </w:r>
      <w:r w:rsidR="00FA6175">
        <w:rPr>
          <w:rFonts w:asciiTheme="minorHAnsi" w:hAnsiTheme="minorHAnsi" w:cstheme="minorHAnsi"/>
          <w:sz w:val="24"/>
        </w:rPr>
        <w:t xml:space="preserve"> of OCERS</w:t>
      </w:r>
      <w:r w:rsidR="002B14B6" w:rsidRPr="00192270">
        <w:rPr>
          <w:rFonts w:asciiTheme="minorHAnsi" w:hAnsiTheme="minorHAnsi" w:cstheme="minorHAnsi"/>
          <w:sz w:val="24"/>
        </w:rPr>
        <w:t xml:space="preserve">. </w:t>
      </w:r>
      <w:r w:rsidRPr="00192270">
        <w:rPr>
          <w:rFonts w:asciiTheme="minorHAnsi" w:hAnsiTheme="minorHAnsi" w:cstheme="minorHAnsi"/>
          <w:sz w:val="24"/>
        </w:rPr>
        <w:t xml:space="preserve">Any additional personnel performing the Services under this Agreement on behalf of </w:t>
      </w:r>
      <w:r w:rsidR="002B5208">
        <w:rPr>
          <w:rFonts w:asciiTheme="minorHAnsi" w:hAnsiTheme="minorHAnsi" w:cstheme="minorHAnsi"/>
          <w:sz w:val="24"/>
        </w:rPr>
        <w:t>Contractor</w:t>
      </w:r>
      <w:r w:rsidRPr="00192270">
        <w:rPr>
          <w:rFonts w:asciiTheme="minorHAnsi" w:hAnsiTheme="minorHAnsi" w:cstheme="minorHAnsi"/>
          <w:sz w:val="24"/>
        </w:rPr>
        <w:t xml:space="preserve"> </w:t>
      </w:r>
      <w:r w:rsidR="00FA6175">
        <w:rPr>
          <w:rFonts w:asciiTheme="minorHAnsi" w:hAnsiTheme="minorHAnsi" w:cstheme="minorHAnsi"/>
          <w:sz w:val="24"/>
        </w:rPr>
        <w:t>will</w:t>
      </w:r>
      <w:r w:rsidRPr="00192270">
        <w:rPr>
          <w:rFonts w:asciiTheme="minorHAnsi" w:hAnsiTheme="minorHAnsi" w:cstheme="minorHAnsi"/>
          <w:sz w:val="24"/>
        </w:rPr>
        <w:t xml:space="preserve"> also not be employees of </w:t>
      </w:r>
      <w:r w:rsidR="002B5208">
        <w:rPr>
          <w:rFonts w:asciiTheme="minorHAnsi" w:hAnsiTheme="minorHAnsi" w:cstheme="minorHAnsi"/>
          <w:sz w:val="24"/>
        </w:rPr>
        <w:t>OCERS</w:t>
      </w:r>
      <w:r w:rsidRPr="00192270">
        <w:rPr>
          <w:rFonts w:asciiTheme="minorHAnsi" w:hAnsiTheme="minorHAnsi" w:cstheme="minorHAnsi"/>
          <w:sz w:val="24"/>
        </w:rPr>
        <w:t xml:space="preserve"> and </w:t>
      </w:r>
      <w:r w:rsidR="00FA6175">
        <w:rPr>
          <w:rFonts w:asciiTheme="minorHAnsi" w:hAnsiTheme="minorHAnsi" w:cstheme="minorHAnsi"/>
          <w:sz w:val="24"/>
        </w:rPr>
        <w:t>will</w:t>
      </w:r>
      <w:r w:rsidRPr="00192270">
        <w:rPr>
          <w:rFonts w:asciiTheme="minorHAnsi" w:hAnsiTheme="minorHAnsi" w:cstheme="minorHAnsi"/>
          <w:sz w:val="24"/>
        </w:rPr>
        <w:t xml:space="preserve"> at all times be under </w:t>
      </w:r>
      <w:r w:rsidR="002B5208">
        <w:rPr>
          <w:rFonts w:asciiTheme="minorHAnsi" w:hAnsiTheme="minorHAnsi" w:cstheme="minorHAnsi"/>
          <w:sz w:val="24"/>
        </w:rPr>
        <w:t>Contractor</w:t>
      </w:r>
      <w:r w:rsidRPr="00192270">
        <w:rPr>
          <w:rFonts w:asciiTheme="minorHAnsi" w:hAnsiTheme="minorHAnsi" w:cstheme="minorHAnsi"/>
          <w:sz w:val="24"/>
        </w:rPr>
        <w:t xml:space="preserve">’s exclusive direction and control.  </w:t>
      </w:r>
    </w:p>
    <w:p w14:paraId="4A4CAD01" w14:textId="3AE5E03E" w:rsidR="002B14B6" w:rsidRPr="00192270" w:rsidRDefault="002B14B6"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Payment of Subordinates</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w:t>
      </w:r>
      <w:r w:rsidR="00FA6175">
        <w:rPr>
          <w:rFonts w:asciiTheme="minorHAnsi" w:hAnsiTheme="minorHAnsi" w:cstheme="minorHAnsi"/>
          <w:sz w:val="24"/>
        </w:rPr>
        <w:t>will</w:t>
      </w:r>
      <w:r w:rsidRPr="00192270">
        <w:rPr>
          <w:rFonts w:asciiTheme="minorHAnsi" w:hAnsiTheme="minorHAnsi" w:cstheme="minorHAnsi"/>
          <w:sz w:val="24"/>
        </w:rPr>
        <w:t xml:space="preserve"> pay all wages, salaries, and other amounts due such personnel in connection with their performance of Services under this Agreement and as required by law.  </w:t>
      </w:r>
      <w:r w:rsidR="002B5208">
        <w:rPr>
          <w:rFonts w:asciiTheme="minorHAnsi" w:hAnsiTheme="minorHAnsi" w:cstheme="minorHAnsi"/>
          <w:sz w:val="24"/>
        </w:rPr>
        <w:t>Contractor</w:t>
      </w:r>
      <w:r w:rsidRPr="00192270">
        <w:rPr>
          <w:rFonts w:asciiTheme="minorHAnsi" w:hAnsiTheme="minorHAnsi" w:cstheme="minorHAnsi"/>
          <w:sz w:val="24"/>
        </w:rPr>
        <w:t xml:space="preserve"> shall be responsible for all reports and obligations respecting such additional personnel, including, but not limited to: social security taxes, income tax withholding, unemployment insurance, disability insurance, and workers’ compensation insurance.</w:t>
      </w:r>
    </w:p>
    <w:p w14:paraId="63CE39A3" w14:textId="19F1C490" w:rsidR="002B14B6" w:rsidRPr="00192270" w:rsidRDefault="002B14B6" w:rsidP="00D02AFA">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Licensing</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00FA5749" w:rsidRPr="00192270">
        <w:rPr>
          <w:rFonts w:asciiTheme="minorHAnsi" w:hAnsiTheme="minorHAnsi" w:cstheme="minorHAnsi"/>
          <w:sz w:val="24"/>
        </w:rPr>
        <w:t xml:space="preserve"> represents that it, its employees and sub</w:t>
      </w:r>
      <w:r w:rsidR="008B03AD">
        <w:rPr>
          <w:rFonts w:asciiTheme="minorHAnsi" w:hAnsiTheme="minorHAnsi" w:cstheme="minorHAnsi"/>
          <w:sz w:val="24"/>
        </w:rPr>
        <w:t>c</w:t>
      </w:r>
      <w:r w:rsidR="002B5208">
        <w:rPr>
          <w:rFonts w:asciiTheme="minorHAnsi" w:hAnsiTheme="minorHAnsi" w:cstheme="minorHAnsi"/>
          <w:sz w:val="24"/>
        </w:rPr>
        <w:t>ontractor</w:t>
      </w:r>
      <w:r w:rsidR="00FA5749" w:rsidRPr="00192270">
        <w:rPr>
          <w:rFonts w:asciiTheme="minorHAnsi" w:hAnsiTheme="minorHAnsi" w:cstheme="minorHAnsi"/>
          <w:sz w:val="24"/>
        </w:rPr>
        <w:t>s have all licenses, permits, qualifications</w:t>
      </w:r>
      <w:r w:rsidRPr="00192270">
        <w:rPr>
          <w:rFonts w:asciiTheme="minorHAnsi" w:hAnsiTheme="minorHAnsi" w:cstheme="minorHAnsi"/>
          <w:sz w:val="24"/>
        </w:rPr>
        <w:t xml:space="preserve">, </w:t>
      </w:r>
      <w:r w:rsidR="00FA5749" w:rsidRPr="00192270">
        <w:rPr>
          <w:rFonts w:asciiTheme="minorHAnsi" w:hAnsiTheme="minorHAnsi" w:cstheme="minorHAnsi"/>
          <w:sz w:val="24"/>
        </w:rPr>
        <w:t xml:space="preserve">and approvals of whatever nature that are legally required to perform the Services, and that such licenses and approvals shall be maintained throughout the term of this Agreement.  </w:t>
      </w:r>
    </w:p>
    <w:p w14:paraId="7986008C" w14:textId="77777777" w:rsidR="00FA5749" w:rsidRPr="00192270" w:rsidRDefault="00FA5749" w:rsidP="00D02AFA">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Conformance to Applicable Requirements</w:t>
      </w:r>
      <w:r w:rsidRPr="00192270">
        <w:rPr>
          <w:rFonts w:asciiTheme="minorHAnsi" w:hAnsiTheme="minorHAnsi" w:cstheme="minorHAnsi"/>
          <w:sz w:val="24"/>
        </w:rPr>
        <w:t xml:space="preserve">.  All work prepared by </w:t>
      </w:r>
      <w:r w:rsidR="002B5208">
        <w:rPr>
          <w:rFonts w:asciiTheme="minorHAnsi" w:hAnsiTheme="minorHAnsi" w:cstheme="minorHAnsi"/>
          <w:sz w:val="24"/>
        </w:rPr>
        <w:t>Contractor</w:t>
      </w:r>
      <w:r w:rsidRPr="00192270">
        <w:rPr>
          <w:rFonts w:asciiTheme="minorHAnsi" w:hAnsiTheme="minorHAnsi" w:cstheme="minorHAnsi"/>
          <w:sz w:val="24"/>
        </w:rPr>
        <w:t xml:space="preserve"> shall be subject to the approval of </w:t>
      </w:r>
      <w:r w:rsidR="002B5208">
        <w:rPr>
          <w:rFonts w:asciiTheme="minorHAnsi" w:hAnsiTheme="minorHAnsi" w:cstheme="minorHAnsi"/>
          <w:sz w:val="24"/>
        </w:rPr>
        <w:t>OCERS</w:t>
      </w:r>
      <w:r w:rsidRPr="00192270">
        <w:rPr>
          <w:rFonts w:asciiTheme="minorHAnsi" w:hAnsiTheme="minorHAnsi" w:cstheme="minorHAnsi"/>
          <w:sz w:val="24"/>
        </w:rPr>
        <w:t>.</w:t>
      </w:r>
    </w:p>
    <w:p w14:paraId="24CFEF00" w14:textId="2653BAAE" w:rsidR="008A22B0" w:rsidRPr="00775A6D" w:rsidRDefault="00FA5749" w:rsidP="00D94529">
      <w:pPr>
        <w:pStyle w:val="Legal3L3"/>
        <w:rPr>
          <w:rFonts w:asciiTheme="minorHAnsi" w:hAnsiTheme="minorHAnsi" w:cstheme="minorHAnsi"/>
          <w:iCs/>
          <w:sz w:val="24"/>
          <w:szCs w:val="24"/>
        </w:rPr>
      </w:pPr>
      <w:r w:rsidRPr="00775A6D">
        <w:rPr>
          <w:rFonts w:asciiTheme="minorHAnsi" w:hAnsiTheme="minorHAnsi" w:cstheme="minorHAnsi"/>
          <w:iCs/>
          <w:sz w:val="24"/>
          <w:szCs w:val="24"/>
        </w:rPr>
        <w:t>Substitution of Key Personnel</w:t>
      </w:r>
      <w:r w:rsidRPr="00775A6D">
        <w:rPr>
          <w:rFonts w:asciiTheme="minorHAnsi" w:hAnsiTheme="minorHAnsi" w:cstheme="minorHAnsi"/>
          <w:iCs/>
          <w:sz w:val="24"/>
          <w:szCs w:val="24"/>
          <w:u w:val="none"/>
        </w:rPr>
        <w:t xml:space="preserve">.  </w:t>
      </w:r>
      <w:r w:rsidR="002B5208" w:rsidRPr="00775A6D">
        <w:rPr>
          <w:rFonts w:asciiTheme="minorHAnsi" w:hAnsiTheme="minorHAnsi" w:cstheme="minorHAnsi"/>
          <w:iCs/>
          <w:sz w:val="24"/>
          <w:szCs w:val="24"/>
          <w:u w:val="none"/>
        </w:rPr>
        <w:t>Contractor</w:t>
      </w:r>
      <w:r w:rsidRPr="00775A6D">
        <w:rPr>
          <w:rFonts w:asciiTheme="minorHAnsi" w:hAnsiTheme="minorHAnsi" w:cstheme="minorHAnsi"/>
          <w:iCs/>
          <w:sz w:val="24"/>
          <w:szCs w:val="24"/>
          <w:u w:val="none"/>
        </w:rPr>
        <w:t xml:space="preserve"> has represented to </w:t>
      </w:r>
      <w:r w:rsidR="002B5208" w:rsidRPr="00775A6D">
        <w:rPr>
          <w:rFonts w:asciiTheme="minorHAnsi" w:hAnsiTheme="minorHAnsi" w:cstheme="minorHAnsi"/>
          <w:iCs/>
          <w:sz w:val="24"/>
          <w:szCs w:val="24"/>
          <w:u w:val="none"/>
        </w:rPr>
        <w:t>OCERS</w:t>
      </w:r>
      <w:r w:rsidRPr="00775A6D">
        <w:rPr>
          <w:rFonts w:asciiTheme="minorHAnsi" w:hAnsiTheme="minorHAnsi" w:cstheme="minorHAnsi"/>
          <w:iCs/>
          <w:sz w:val="24"/>
          <w:szCs w:val="24"/>
          <w:u w:val="none"/>
        </w:rPr>
        <w:t xml:space="preserve"> that certain key personnel will perform and coordinate the Services under this Agreement</w:t>
      </w:r>
      <w:r w:rsidR="00FA6175" w:rsidRPr="00775A6D">
        <w:rPr>
          <w:rFonts w:asciiTheme="minorHAnsi" w:hAnsiTheme="minorHAnsi" w:cstheme="minorHAnsi"/>
          <w:iCs/>
          <w:sz w:val="24"/>
          <w:szCs w:val="24"/>
          <w:u w:val="none"/>
        </w:rPr>
        <w:t xml:space="preserve"> (“Key Personnel”)</w:t>
      </w:r>
      <w:r w:rsidRPr="00775A6D">
        <w:rPr>
          <w:rFonts w:asciiTheme="minorHAnsi" w:hAnsiTheme="minorHAnsi" w:cstheme="minorHAnsi"/>
          <w:iCs/>
          <w:sz w:val="24"/>
          <w:szCs w:val="24"/>
          <w:u w:val="none"/>
        </w:rPr>
        <w:t xml:space="preserve">.  </w:t>
      </w:r>
      <w:r w:rsidR="00FA6175" w:rsidRPr="00775A6D">
        <w:rPr>
          <w:rFonts w:asciiTheme="minorHAnsi" w:hAnsiTheme="minorHAnsi" w:cstheme="minorHAnsi"/>
          <w:iCs/>
          <w:sz w:val="24"/>
          <w:szCs w:val="24"/>
          <w:u w:val="none"/>
        </w:rPr>
        <w:t xml:space="preserve">The </w:t>
      </w:r>
      <w:r w:rsidR="00D1791B" w:rsidRPr="00775A6D">
        <w:rPr>
          <w:rFonts w:asciiTheme="minorHAnsi" w:hAnsiTheme="minorHAnsi" w:cstheme="minorHAnsi"/>
          <w:iCs/>
          <w:sz w:val="24"/>
          <w:szCs w:val="24"/>
          <w:u w:val="none"/>
        </w:rPr>
        <w:t xml:space="preserve">Key </w:t>
      </w:r>
      <w:r w:rsidR="00FA6175" w:rsidRPr="00775A6D">
        <w:rPr>
          <w:rFonts w:asciiTheme="minorHAnsi" w:hAnsiTheme="minorHAnsi" w:cstheme="minorHAnsi"/>
          <w:iCs/>
          <w:sz w:val="24"/>
          <w:szCs w:val="24"/>
          <w:u w:val="none"/>
        </w:rPr>
        <w:t>P</w:t>
      </w:r>
      <w:r w:rsidR="00D1791B" w:rsidRPr="00775A6D">
        <w:rPr>
          <w:rFonts w:asciiTheme="minorHAnsi" w:hAnsiTheme="minorHAnsi" w:cstheme="minorHAnsi"/>
          <w:iCs/>
          <w:sz w:val="24"/>
          <w:szCs w:val="24"/>
          <w:u w:val="none"/>
        </w:rPr>
        <w:t xml:space="preserve">ersonnel assigned to this Agreement are identified in </w:t>
      </w:r>
      <w:r w:rsidR="00E67880" w:rsidRPr="00775A6D">
        <w:rPr>
          <w:rFonts w:asciiTheme="minorHAnsi" w:hAnsiTheme="minorHAnsi" w:cstheme="minorHAnsi"/>
          <w:iCs/>
          <w:sz w:val="24"/>
          <w:szCs w:val="24"/>
          <w:u w:val="none"/>
        </w:rPr>
        <w:t xml:space="preserve">the attached </w:t>
      </w:r>
      <w:r w:rsidR="00D1791B" w:rsidRPr="00775A6D">
        <w:rPr>
          <w:rFonts w:asciiTheme="minorHAnsi" w:hAnsiTheme="minorHAnsi" w:cstheme="minorHAnsi"/>
          <w:b/>
          <w:iCs/>
          <w:sz w:val="24"/>
          <w:szCs w:val="24"/>
          <w:u w:val="none"/>
        </w:rPr>
        <w:t xml:space="preserve">Exhibit </w:t>
      </w:r>
      <w:r w:rsidR="00266A9C" w:rsidRPr="00775A6D">
        <w:rPr>
          <w:rFonts w:asciiTheme="minorHAnsi" w:hAnsiTheme="minorHAnsi" w:cstheme="minorHAnsi"/>
          <w:b/>
          <w:iCs/>
          <w:sz w:val="24"/>
          <w:szCs w:val="24"/>
          <w:u w:val="none"/>
        </w:rPr>
        <w:t>“</w:t>
      </w:r>
      <w:r w:rsidR="005972FF" w:rsidRPr="00775A6D">
        <w:rPr>
          <w:rFonts w:asciiTheme="minorHAnsi" w:hAnsiTheme="minorHAnsi" w:cstheme="minorHAnsi"/>
          <w:b/>
          <w:iCs/>
          <w:sz w:val="24"/>
          <w:szCs w:val="24"/>
          <w:u w:val="none"/>
        </w:rPr>
        <w:t>C</w:t>
      </w:r>
      <w:r w:rsidR="00266A9C" w:rsidRPr="00775A6D">
        <w:rPr>
          <w:rFonts w:asciiTheme="minorHAnsi" w:hAnsiTheme="minorHAnsi" w:cstheme="minorHAnsi"/>
          <w:b/>
          <w:iCs/>
          <w:sz w:val="24"/>
          <w:szCs w:val="24"/>
          <w:u w:val="none"/>
        </w:rPr>
        <w:t>”</w:t>
      </w:r>
      <w:r w:rsidR="00E67880" w:rsidRPr="00775A6D">
        <w:rPr>
          <w:rFonts w:asciiTheme="minorHAnsi" w:hAnsiTheme="minorHAnsi" w:cstheme="minorHAnsi"/>
          <w:b/>
          <w:iCs/>
          <w:sz w:val="24"/>
          <w:szCs w:val="24"/>
          <w:u w:val="none"/>
        </w:rPr>
        <w:t xml:space="preserve"> </w:t>
      </w:r>
      <w:r w:rsidR="00E67880" w:rsidRPr="00775A6D">
        <w:rPr>
          <w:rFonts w:asciiTheme="minorHAnsi" w:hAnsiTheme="minorHAnsi" w:cstheme="minorHAnsi"/>
          <w:iCs/>
          <w:sz w:val="24"/>
          <w:szCs w:val="24"/>
          <w:u w:val="none"/>
        </w:rPr>
        <w:t>(“Key</w:t>
      </w:r>
      <w:r w:rsidR="00D1791B" w:rsidRPr="00775A6D">
        <w:rPr>
          <w:rFonts w:asciiTheme="minorHAnsi" w:hAnsiTheme="minorHAnsi" w:cstheme="minorHAnsi"/>
          <w:iCs/>
          <w:sz w:val="24"/>
          <w:szCs w:val="24"/>
          <w:u w:val="none"/>
        </w:rPr>
        <w:t xml:space="preserve"> Personnel</w:t>
      </w:r>
      <w:r w:rsidR="00E67880" w:rsidRPr="00775A6D">
        <w:rPr>
          <w:rFonts w:asciiTheme="minorHAnsi" w:hAnsiTheme="minorHAnsi" w:cstheme="minorHAnsi"/>
          <w:iCs/>
          <w:sz w:val="24"/>
          <w:szCs w:val="24"/>
          <w:u w:val="none"/>
        </w:rPr>
        <w:t>”)</w:t>
      </w:r>
      <w:r w:rsidR="00D1791B" w:rsidRPr="00775A6D">
        <w:rPr>
          <w:rFonts w:asciiTheme="minorHAnsi" w:hAnsiTheme="minorHAnsi" w:cstheme="minorHAnsi"/>
          <w:iCs/>
          <w:sz w:val="24"/>
          <w:szCs w:val="24"/>
          <w:u w:val="none"/>
        </w:rPr>
        <w:t xml:space="preserve">. Key </w:t>
      </w:r>
      <w:r w:rsidR="00E67880" w:rsidRPr="00775A6D">
        <w:rPr>
          <w:rFonts w:asciiTheme="minorHAnsi" w:hAnsiTheme="minorHAnsi" w:cstheme="minorHAnsi"/>
          <w:iCs/>
          <w:sz w:val="24"/>
          <w:szCs w:val="24"/>
          <w:u w:val="none"/>
        </w:rPr>
        <w:t>Personnel</w:t>
      </w:r>
      <w:r w:rsidR="00D1791B" w:rsidRPr="00775A6D">
        <w:rPr>
          <w:rFonts w:asciiTheme="minorHAnsi" w:hAnsiTheme="minorHAnsi" w:cstheme="minorHAnsi"/>
          <w:iCs/>
          <w:sz w:val="24"/>
          <w:szCs w:val="24"/>
          <w:u w:val="none"/>
        </w:rPr>
        <w:t xml:space="preserve"> </w:t>
      </w:r>
      <w:r w:rsidR="00FA6175" w:rsidRPr="00775A6D">
        <w:rPr>
          <w:rFonts w:asciiTheme="minorHAnsi" w:hAnsiTheme="minorHAnsi" w:cstheme="minorHAnsi"/>
          <w:iCs/>
          <w:sz w:val="24"/>
          <w:szCs w:val="24"/>
          <w:u w:val="none"/>
        </w:rPr>
        <w:t>will</w:t>
      </w:r>
      <w:r w:rsidR="00D1791B" w:rsidRPr="00775A6D">
        <w:rPr>
          <w:rFonts w:asciiTheme="minorHAnsi" w:hAnsiTheme="minorHAnsi" w:cstheme="minorHAnsi"/>
          <w:iCs/>
          <w:sz w:val="24"/>
          <w:szCs w:val="24"/>
          <w:u w:val="none"/>
        </w:rPr>
        <w:t xml:space="preserve"> be available to perform </w:t>
      </w:r>
      <w:r w:rsidR="00FA6175" w:rsidRPr="00775A6D">
        <w:rPr>
          <w:rFonts w:asciiTheme="minorHAnsi" w:hAnsiTheme="minorHAnsi" w:cstheme="minorHAnsi"/>
          <w:iCs/>
          <w:sz w:val="24"/>
          <w:szCs w:val="24"/>
          <w:u w:val="none"/>
        </w:rPr>
        <w:t xml:space="preserve">Services </w:t>
      </w:r>
      <w:r w:rsidR="00D1791B" w:rsidRPr="00775A6D">
        <w:rPr>
          <w:rFonts w:asciiTheme="minorHAnsi" w:hAnsiTheme="minorHAnsi" w:cstheme="minorHAnsi"/>
          <w:iCs/>
          <w:sz w:val="24"/>
          <w:szCs w:val="24"/>
          <w:u w:val="none"/>
        </w:rPr>
        <w:t xml:space="preserve">under the terms and conditions of this Agreement immediately upon commencement of the term of this Agreement. </w:t>
      </w:r>
      <w:r w:rsidRPr="00775A6D">
        <w:rPr>
          <w:rFonts w:asciiTheme="minorHAnsi" w:hAnsiTheme="minorHAnsi" w:cstheme="minorHAnsi"/>
          <w:iCs/>
          <w:sz w:val="24"/>
          <w:szCs w:val="24"/>
          <w:u w:val="none"/>
        </w:rPr>
        <w:t>Should one or more of such</w:t>
      </w:r>
      <w:r w:rsidR="00FA6175" w:rsidRPr="00775A6D">
        <w:rPr>
          <w:rFonts w:asciiTheme="minorHAnsi" w:hAnsiTheme="minorHAnsi" w:cstheme="minorHAnsi"/>
          <w:iCs/>
          <w:sz w:val="24"/>
          <w:szCs w:val="24"/>
          <w:u w:val="none"/>
        </w:rPr>
        <w:t xml:space="preserve"> Key</w:t>
      </w:r>
      <w:r w:rsidRPr="00775A6D">
        <w:rPr>
          <w:rFonts w:asciiTheme="minorHAnsi" w:hAnsiTheme="minorHAnsi" w:cstheme="minorHAnsi"/>
          <w:iCs/>
          <w:sz w:val="24"/>
          <w:szCs w:val="24"/>
          <w:u w:val="none"/>
        </w:rPr>
        <w:t xml:space="preserve"> </w:t>
      </w:r>
      <w:r w:rsidR="00FA6175" w:rsidRPr="00775A6D">
        <w:rPr>
          <w:rFonts w:asciiTheme="minorHAnsi" w:hAnsiTheme="minorHAnsi" w:cstheme="minorHAnsi"/>
          <w:iCs/>
          <w:sz w:val="24"/>
          <w:szCs w:val="24"/>
          <w:u w:val="none"/>
        </w:rPr>
        <w:t>P</w:t>
      </w:r>
      <w:r w:rsidRPr="00775A6D">
        <w:rPr>
          <w:rFonts w:asciiTheme="minorHAnsi" w:hAnsiTheme="minorHAnsi" w:cstheme="minorHAnsi"/>
          <w:iCs/>
          <w:sz w:val="24"/>
          <w:szCs w:val="24"/>
          <w:u w:val="none"/>
        </w:rPr>
        <w:t xml:space="preserve">ersonnel become unavailable, </w:t>
      </w:r>
      <w:r w:rsidR="002B5208" w:rsidRPr="00775A6D">
        <w:rPr>
          <w:rFonts w:asciiTheme="minorHAnsi" w:hAnsiTheme="minorHAnsi" w:cstheme="minorHAnsi"/>
          <w:iCs/>
          <w:sz w:val="24"/>
          <w:szCs w:val="24"/>
          <w:u w:val="none"/>
        </w:rPr>
        <w:t>Contractor</w:t>
      </w:r>
      <w:r w:rsidRPr="00775A6D">
        <w:rPr>
          <w:rFonts w:asciiTheme="minorHAnsi" w:hAnsiTheme="minorHAnsi" w:cstheme="minorHAnsi"/>
          <w:iCs/>
          <w:sz w:val="24"/>
          <w:szCs w:val="24"/>
          <w:u w:val="none"/>
        </w:rPr>
        <w:t xml:space="preserve"> may substitute other personnel of at least equal competence upon written approval of </w:t>
      </w:r>
      <w:r w:rsidR="002B5208" w:rsidRPr="00775A6D">
        <w:rPr>
          <w:rFonts w:asciiTheme="minorHAnsi" w:hAnsiTheme="minorHAnsi" w:cstheme="minorHAnsi"/>
          <w:iCs/>
          <w:sz w:val="24"/>
          <w:szCs w:val="24"/>
          <w:u w:val="none"/>
        </w:rPr>
        <w:t>OCERS</w:t>
      </w:r>
      <w:r w:rsidRPr="00775A6D">
        <w:rPr>
          <w:rFonts w:asciiTheme="minorHAnsi" w:hAnsiTheme="minorHAnsi" w:cstheme="minorHAnsi"/>
          <w:iCs/>
          <w:sz w:val="24"/>
          <w:szCs w:val="24"/>
          <w:u w:val="none"/>
        </w:rPr>
        <w:t>.</w:t>
      </w:r>
      <w:r w:rsidR="00897A07" w:rsidRPr="00775A6D">
        <w:rPr>
          <w:rFonts w:asciiTheme="minorHAnsi" w:hAnsiTheme="minorHAnsi" w:cstheme="minorHAnsi"/>
          <w:iCs/>
          <w:sz w:val="24"/>
          <w:szCs w:val="24"/>
          <w:u w:val="none"/>
        </w:rPr>
        <w:t xml:space="preserve"> </w:t>
      </w:r>
      <w:r w:rsidR="00897A07" w:rsidRPr="00775A6D">
        <w:rPr>
          <w:rFonts w:asciiTheme="minorHAnsi" w:hAnsiTheme="minorHAnsi" w:cstheme="minorHAnsi"/>
          <w:iCs/>
          <w:sz w:val="24"/>
          <w:szCs w:val="24"/>
          <w:u w:val="none"/>
        </w:rPr>
        <w:lastRenderedPageBreak/>
        <w:t xml:space="preserve">Contractor shall provide OCERS written notification detailing the circumstances of the unavailability of the Key Personnel and designating replacement personnel prior to the effective date of the unavailability of such Key Personnel, to the maximum extent feasible, but no later than five (5) business days after the date of the Key Personnel’s unavailability. </w:t>
      </w:r>
      <w:r w:rsidR="008B03AD" w:rsidRPr="00775A6D">
        <w:rPr>
          <w:rFonts w:asciiTheme="minorHAnsi" w:hAnsiTheme="minorHAnsi" w:cstheme="minorHAnsi"/>
          <w:iCs/>
          <w:sz w:val="24"/>
          <w:szCs w:val="24"/>
          <w:u w:val="none"/>
        </w:rPr>
        <w:t xml:space="preserve"> </w:t>
      </w:r>
      <w:r w:rsidR="002B5208" w:rsidRPr="00775A6D">
        <w:rPr>
          <w:rFonts w:asciiTheme="minorHAnsi" w:hAnsiTheme="minorHAnsi" w:cstheme="minorHAnsi"/>
          <w:iCs/>
          <w:sz w:val="24"/>
          <w:szCs w:val="24"/>
          <w:u w:val="none"/>
        </w:rPr>
        <w:t>OCERS</w:t>
      </w:r>
      <w:r w:rsidR="00D1791B" w:rsidRPr="00775A6D">
        <w:rPr>
          <w:rFonts w:asciiTheme="minorHAnsi" w:hAnsiTheme="minorHAnsi" w:cstheme="minorHAnsi"/>
          <w:iCs/>
          <w:sz w:val="24"/>
          <w:szCs w:val="24"/>
          <w:u w:val="none"/>
        </w:rPr>
        <w:t xml:space="preserve"> </w:t>
      </w:r>
      <w:r w:rsidR="00FA6175" w:rsidRPr="00775A6D">
        <w:rPr>
          <w:rFonts w:asciiTheme="minorHAnsi" w:hAnsiTheme="minorHAnsi" w:cstheme="minorHAnsi"/>
          <w:iCs/>
          <w:sz w:val="24"/>
          <w:szCs w:val="24"/>
          <w:u w:val="none"/>
        </w:rPr>
        <w:t>will</w:t>
      </w:r>
      <w:r w:rsidR="00D1791B" w:rsidRPr="00775A6D">
        <w:rPr>
          <w:rFonts w:asciiTheme="minorHAnsi" w:hAnsiTheme="minorHAnsi" w:cstheme="minorHAnsi"/>
          <w:iCs/>
          <w:sz w:val="24"/>
          <w:szCs w:val="24"/>
          <w:u w:val="none"/>
        </w:rPr>
        <w:t xml:space="preserve"> have the right to approve or disapprove the reassignment or substitution of </w:t>
      </w:r>
      <w:r w:rsidR="002B5208" w:rsidRPr="00775A6D">
        <w:rPr>
          <w:rFonts w:asciiTheme="minorHAnsi" w:hAnsiTheme="minorHAnsi" w:cstheme="minorHAnsi"/>
          <w:iCs/>
          <w:sz w:val="24"/>
          <w:szCs w:val="24"/>
          <w:u w:val="none"/>
        </w:rPr>
        <w:t>Contractor</w:t>
      </w:r>
      <w:r w:rsidR="00D1791B" w:rsidRPr="00775A6D">
        <w:rPr>
          <w:rFonts w:asciiTheme="minorHAnsi" w:hAnsiTheme="minorHAnsi" w:cstheme="minorHAnsi"/>
          <w:iCs/>
          <w:sz w:val="24"/>
          <w:szCs w:val="24"/>
          <w:u w:val="none"/>
        </w:rPr>
        <w:t xml:space="preserve"> </w:t>
      </w:r>
      <w:r w:rsidR="00FA6175" w:rsidRPr="00775A6D">
        <w:rPr>
          <w:rFonts w:asciiTheme="minorHAnsi" w:hAnsiTheme="minorHAnsi" w:cstheme="minorHAnsi"/>
          <w:iCs/>
          <w:sz w:val="24"/>
          <w:szCs w:val="24"/>
          <w:u w:val="none"/>
        </w:rPr>
        <w:t>K</w:t>
      </w:r>
      <w:r w:rsidR="00D1791B" w:rsidRPr="00775A6D">
        <w:rPr>
          <w:rFonts w:asciiTheme="minorHAnsi" w:hAnsiTheme="minorHAnsi" w:cstheme="minorHAnsi"/>
          <w:iCs/>
          <w:sz w:val="24"/>
          <w:szCs w:val="24"/>
          <w:u w:val="none"/>
        </w:rPr>
        <w:t xml:space="preserve">ey </w:t>
      </w:r>
      <w:r w:rsidR="00FA6175" w:rsidRPr="00775A6D">
        <w:rPr>
          <w:rFonts w:asciiTheme="minorHAnsi" w:hAnsiTheme="minorHAnsi" w:cstheme="minorHAnsi"/>
          <w:iCs/>
          <w:sz w:val="24"/>
          <w:szCs w:val="24"/>
          <w:u w:val="none"/>
        </w:rPr>
        <w:t>P</w:t>
      </w:r>
      <w:r w:rsidR="00D1791B" w:rsidRPr="00775A6D">
        <w:rPr>
          <w:rFonts w:asciiTheme="minorHAnsi" w:hAnsiTheme="minorHAnsi" w:cstheme="minorHAnsi"/>
          <w:iCs/>
          <w:sz w:val="24"/>
          <w:szCs w:val="24"/>
          <w:u w:val="none"/>
        </w:rPr>
        <w:t xml:space="preserve">ersonnel for any reason at </w:t>
      </w:r>
      <w:r w:rsidR="00FA6175" w:rsidRPr="00775A6D">
        <w:rPr>
          <w:rFonts w:asciiTheme="minorHAnsi" w:hAnsiTheme="minorHAnsi" w:cstheme="minorHAnsi"/>
          <w:iCs/>
          <w:sz w:val="24"/>
          <w:szCs w:val="24"/>
          <w:u w:val="none"/>
        </w:rPr>
        <w:t>OCERS’</w:t>
      </w:r>
      <w:r w:rsidR="00D1791B" w:rsidRPr="00775A6D">
        <w:rPr>
          <w:rFonts w:asciiTheme="minorHAnsi" w:hAnsiTheme="minorHAnsi" w:cstheme="minorHAnsi"/>
          <w:iCs/>
          <w:sz w:val="24"/>
          <w:szCs w:val="24"/>
          <w:u w:val="none"/>
        </w:rPr>
        <w:t xml:space="preserve"> sole discretion. </w:t>
      </w:r>
      <w:r w:rsidRPr="00775A6D">
        <w:rPr>
          <w:rFonts w:asciiTheme="minorHAnsi" w:hAnsiTheme="minorHAnsi" w:cstheme="minorHAnsi"/>
          <w:iCs/>
          <w:sz w:val="24"/>
          <w:szCs w:val="24"/>
          <w:u w:val="none"/>
        </w:rPr>
        <w:t xml:space="preserve">In the event that </w:t>
      </w:r>
      <w:r w:rsidR="002B5208" w:rsidRPr="00775A6D">
        <w:rPr>
          <w:rFonts w:asciiTheme="minorHAnsi" w:hAnsiTheme="minorHAnsi" w:cstheme="minorHAnsi"/>
          <w:iCs/>
          <w:sz w:val="24"/>
          <w:szCs w:val="24"/>
          <w:u w:val="none"/>
        </w:rPr>
        <w:t>OCERS</w:t>
      </w:r>
      <w:r w:rsidRPr="00775A6D">
        <w:rPr>
          <w:rFonts w:asciiTheme="minorHAnsi" w:hAnsiTheme="minorHAnsi" w:cstheme="minorHAnsi"/>
          <w:iCs/>
          <w:sz w:val="24"/>
          <w:szCs w:val="24"/>
          <w:u w:val="none"/>
        </w:rPr>
        <w:t xml:space="preserve"> and </w:t>
      </w:r>
      <w:r w:rsidR="002B5208" w:rsidRPr="00775A6D">
        <w:rPr>
          <w:rFonts w:asciiTheme="minorHAnsi" w:hAnsiTheme="minorHAnsi" w:cstheme="minorHAnsi"/>
          <w:iCs/>
          <w:sz w:val="24"/>
          <w:szCs w:val="24"/>
          <w:u w:val="none"/>
        </w:rPr>
        <w:t>Contractor</w:t>
      </w:r>
      <w:r w:rsidRPr="00775A6D">
        <w:rPr>
          <w:rFonts w:asciiTheme="minorHAnsi" w:hAnsiTheme="minorHAnsi" w:cstheme="minorHAnsi"/>
          <w:iCs/>
          <w:sz w:val="24"/>
          <w:szCs w:val="24"/>
          <w:u w:val="none"/>
        </w:rPr>
        <w:t xml:space="preserve"> cannot agree as to the substitution of </w:t>
      </w:r>
      <w:r w:rsidR="00FA6175" w:rsidRPr="00775A6D">
        <w:rPr>
          <w:rFonts w:asciiTheme="minorHAnsi" w:hAnsiTheme="minorHAnsi" w:cstheme="minorHAnsi"/>
          <w:iCs/>
          <w:sz w:val="24"/>
          <w:szCs w:val="24"/>
          <w:u w:val="none"/>
        </w:rPr>
        <w:t>K</w:t>
      </w:r>
      <w:r w:rsidRPr="00775A6D">
        <w:rPr>
          <w:rFonts w:asciiTheme="minorHAnsi" w:hAnsiTheme="minorHAnsi" w:cstheme="minorHAnsi"/>
          <w:iCs/>
          <w:sz w:val="24"/>
          <w:szCs w:val="24"/>
          <w:u w:val="none"/>
        </w:rPr>
        <w:t xml:space="preserve">ey </w:t>
      </w:r>
      <w:r w:rsidR="00FA6175" w:rsidRPr="00775A6D">
        <w:rPr>
          <w:rFonts w:asciiTheme="minorHAnsi" w:hAnsiTheme="minorHAnsi" w:cstheme="minorHAnsi"/>
          <w:iCs/>
          <w:sz w:val="24"/>
          <w:szCs w:val="24"/>
          <w:u w:val="none"/>
        </w:rPr>
        <w:t>P</w:t>
      </w:r>
      <w:r w:rsidRPr="00775A6D">
        <w:rPr>
          <w:rFonts w:asciiTheme="minorHAnsi" w:hAnsiTheme="minorHAnsi" w:cstheme="minorHAnsi"/>
          <w:iCs/>
          <w:sz w:val="24"/>
          <w:szCs w:val="24"/>
          <w:u w:val="none"/>
        </w:rPr>
        <w:t xml:space="preserve">ersonnel, </w:t>
      </w:r>
      <w:r w:rsidR="002B5208" w:rsidRPr="00775A6D">
        <w:rPr>
          <w:rFonts w:asciiTheme="minorHAnsi" w:hAnsiTheme="minorHAnsi" w:cstheme="minorHAnsi"/>
          <w:iCs/>
          <w:sz w:val="24"/>
          <w:szCs w:val="24"/>
          <w:u w:val="none"/>
        </w:rPr>
        <w:t>OCERS</w:t>
      </w:r>
      <w:r w:rsidRPr="00775A6D">
        <w:rPr>
          <w:rFonts w:asciiTheme="minorHAnsi" w:hAnsiTheme="minorHAnsi" w:cstheme="minorHAnsi"/>
          <w:iCs/>
          <w:sz w:val="24"/>
          <w:szCs w:val="24"/>
          <w:u w:val="none"/>
        </w:rPr>
        <w:t xml:space="preserve"> </w:t>
      </w:r>
      <w:r w:rsidR="00FA6175" w:rsidRPr="00775A6D">
        <w:rPr>
          <w:rFonts w:asciiTheme="minorHAnsi" w:hAnsiTheme="minorHAnsi" w:cstheme="minorHAnsi"/>
          <w:iCs/>
          <w:sz w:val="24"/>
          <w:szCs w:val="24"/>
          <w:u w:val="none"/>
        </w:rPr>
        <w:t>will</w:t>
      </w:r>
      <w:r w:rsidRPr="00775A6D">
        <w:rPr>
          <w:rFonts w:asciiTheme="minorHAnsi" w:hAnsiTheme="minorHAnsi" w:cstheme="minorHAnsi"/>
          <w:iCs/>
          <w:sz w:val="24"/>
          <w:szCs w:val="24"/>
          <w:u w:val="none"/>
        </w:rPr>
        <w:t xml:space="preserve"> be entitled to terminate this Agreement for cause.</w:t>
      </w:r>
      <w:r w:rsidRPr="00775A6D">
        <w:rPr>
          <w:rFonts w:asciiTheme="minorHAnsi" w:hAnsiTheme="minorHAnsi" w:cstheme="minorHAnsi"/>
          <w:iCs/>
          <w:sz w:val="24"/>
          <w:szCs w:val="24"/>
        </w:rPr>
        <w:t xml:space="preserve">  </w:t>
      </w:r>
    </w:p>
    <w:p w14:paraId="1028A3C9" w14:textId="509B8326" w:rsidR="00FA5749" w:rsidRPr="00775A6D" w:rsidRDefault="008A22B0" w:rsidP="00D94529">
      <w:pPr>
        <w:pStyle w:val="Legal3L3"/>
        <w:rPr>
          <w:rFonts w:asciiTheme="minorHAnsi" w:hAnsiTheme="minorHAnsi" w:cstheme="minorHAnsi"/>
          <w:iCs/>
          <w:sz w:val="24"/>
          <w:szCs w:val="24"/>
        </w:rPr>
      </w:pPr>
      <w:r w:rsidRPr="00775A6D">
        <w:rPr>
          <w:rFonts w:asciiTheme="minorHAnsi" w:hAnsiTheme="minorHAnsi" w:cstheme="minorHAnsi"/>
          <w:iCs/>
          <w:sz w:val="24"/>
          <w:szCs w:val="24"/>
        </w:rPr>
        <w:t xml:space="preserve">Removal of </w:t>
      </w:r>
      <w:r w:rsidR="00C819CF" w:rsidRPr="00775A6D">
        <w:rPr>
          <w:rFonts w:asciiTheme="minorHAnsi" w:hAnsiTheme="minorHAnsi" w:cstheme="minorHAnsi"/>
          <w:iCs/>
          <w:sz w:val="24"/>
          <w:szCs w:val="24"/>
        </w:rPr>
        <w:t>Key</w:t>
      </w:r>
      <w:r w:rsidRPr="00775A6D">
        <w:rPr>
          <w:rFonts w:asciiTheme="minorHAnsi" w:hAnsiTheme="minorHAnsi" w:cstheme="minorHAnsi"/>
          <w:iCs/>
          <w:sz w:val="24"/>
          <w:szCs w:val="24"/>
        </w:rPr>
        <w:t xml:space="preserve"> Personnel</w:t>
      </w:r>
      <w:r w:rsidR="00D1791B" w:rsidRPr="00775A6D">
        <w:rPr>
          <w:rFonts w:asciiTheme="minorHAnsi" w:hAnsiTheme="minorHAnsi" w:cstheme="minorHAnsi"/>
          <w:iCs/>
          <w:sz w:val="24"/>
          <w:szCs w:val="24"/>
          <w:u w:val="none"/>
        </w:rPr>
        <w:t>.</w:t>
      </w:r>
      <w:r w:rsidRPr="00775A6D">
        <w:rPr>
          <w:rFonts w:asciiTheme="minorHAnsi" w:hAnsiTheme="minorHAnsi" w:cstheme="minorHAnsi"/>
          <w:iCs/>
          <w:sz w:val="24"/>
          <w:szCs w:val="24"/>
          <w:u w:val="none"/>
        </w:rPr>
        <w:t xml:space="preserve"> </w:t>
      </w:r>
      <w:r w:rsidR="002B5208" w:rsidRPr="00775A6D">
        <w:rPr>
          <w:rFonts w:asciiTheme="minorHAnsi" w:hAnsiTheme="minorHAnsi" w:cstheme="minorHAnsi"/>
          <w:iCs/>
          <w:sz w:val="24"/>
          <w:szCs w:val="24"/>
          <w:u w:val="none"/>
        </w:rPr>
        <w:t>Contractor</w:t>
      </w:r>
      <w:r w:rsidRPr="00775A6D">
        <w:rPr>
          <w:rFonts w:asciiTheme="minorHAnsi" w:hAnsiTheme="minorHAnsi" w:cstheme="minorHAnsi"/>
          <w:iCs/>
          <w:sz w:val="24"/>
          <w:szCs w:val="24"/>
          <w:u w:val="none"/>
        </w:rPr>
        <w:t xml:space="preserve"> agrees to remove </w:t>
      </w:r>
      <w:r w:rsidR="00C819CF" w:rsidRPr="00775A6D">
        <w:rPr>
          <w:rFonts w:asciiTheme="minorHAnsi" w:hAnsiTheme="minorHAnsi" w:cstheme="minorHAnsi"/>
          <w:iCs/>
          <w:sz w:val="24"/>
          <w:szCs w:val="24"/>
          <w:u w:val="none"/>
        </w:rPr>
        <w:t>any Key P</w:t>
      </w:r>
      <w:r w:rsidRPr="00775A6D">
        <w:rPr>
          <w:rFonts w:asciiTheme="minorHAnsi" w:hAnsiTheme="minorHAnsi" w:cstheme="minorHAnsi"/>
          <w:iCs/>
          <w:sz w:val="24"/>
          <w:szCs w:val="24"/>
          <w:u w:val="none"/>
        </w:rPr>
        <w:t xml:space="preserve">ersonnel from performing work under this Agreement within </w:t>
      </w:r>
      <w:r w:rsidR="00690D27" w:rsidRPr="00775A6D">
        <w:rPr>
          <w:rFonts w:asciiTheme="minorHAnsi" w:hAnsiTheme="minorHAnsi" w:cstheme="minorHAnsi"/>
          <w:iCs/>
          <w:sz w:val="24"/>
          <w:szCs w:val="24"/>
          <w:u w:val="none"/>
        </w:rPr>
        <w:t>twenty-four (</w:t>
      </w:r>
      <w:r w:rsidRPr="00775A6D">
        <w:rPr>
          <w:rFonts w:asciiTheme="minorHAnsi" w:hAnsiTheme="minorHAnsi" w:cstheme="minorHAnsi"/>
          <w:iCs/>
          <w:sz w:val="24"/>
          <w:szCs w:val="24"/>
          <w:u w:val="none"/>
        </w:rPr>
        <w:t>24</w:t>
      </w:r>
      <w:r w:rsidR="00690D27" w:rsidRPr="00775A6D">
        <w:rPr>
          <w:rFonts w:asciiTheme="minorHAnsi" w:hAnsiTheme="minorHAnsi" w:cstheme="minorHAnsi"/>
          <w:iCs/>
          <w:sz w:val="24"/>
          <w:szCs w:val="24"/>
          <w:u w:val="none"/>
        </w:rPr>
        <w:t>)</w:t>
      </w:r>
      <w:r w:rsidRPr="00775A6D">
        <w:rPr>
          <w:rFonts w:asciiTheme="minorHAnsi" w:hAnsiTheme="minorHAnsi" w:cstheme="minorHAnsi"/>
          <w:iCs/>
          <w:sz w:val="24"/>
          <w:szCs w:val="24"/>
          <w:u w:val="none"/>
        </w:rPr>
        <w:t xml:space="preserve"> hours or as soo</w:t>
      </w:r>
      <w:r w:rsidR="00266A9C" w:rsidRPr="00775A6D">
        <w:rPr>
          <w:rFonts w:asciiTheme="minorHAnsi" w:hAnsiTheme="minorHAnsi" w:cstheme="minorHAnsi"/>
          <w:iCs/>
          <w:sz w:val="24"/>
          <w:szCs w:val="24"/>
          <w:u w:val="none"/>
        </w:rPr>
        <w:t>n thereafter as is practicable</w:t>
      </w:r>
      <w:r w:rsidR="00C819CF" w:rsidRPr="00775A6D">
        <w:rPr>
          <w:rFonts w:asciiTheme="minorHAnsi" w:hAnsiTheme="minorHAnsi" w:cstheme="minorHAnsi"/>
          <w:iCs/>
          <w:sz w:val="24"/>
          <w:szCs w:val="24"/>
          <w:u w:val="none"/>
        </w:rPr>
        <w:t xml:space="preserve"> if reasonably requested to do so by the OCERS</w:t>
      </w:r>
      <w:r w:rsidR="00266A9C" w:rsidRPr="00775A6D">
        <w:rPr>
          <w:rFonts w:asciiTheme="minorHAnsi" w:hAnsiTheme="minorHAnsi" w:cstheme="minorHAnsi"/>
          <w:iCs/>
          <w:sz w:val="24"/>
          <w:szCs w:val="24"/>
          <w:u w:val="none"/>
        </w:rPr>
        <w:t>.</w:t>
      </w:r>
    </w:p>
    <w:p w14:paraId="0220060D" w14:textId="1634B3B6"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Laws and Regulations</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shall keep itself fully informed of and in compliance with all local, state</w:t>
      </w:r>
      <w:r w:rsidR="008B03AD">
        <w:rPr>
          <w:rFonts w:asciiTheme="minorHAnsi" w:hAnsiTheme="minorHAnsi" w:cstheme="minorHAnsi"/>
          <w:sz w:val="24"/>
        </w:rPr>
        <w:t>,</w:t>
      </w:r>
      <w:r w:rsidRPr="00192270">
        <w:rPr>
          <w:rFonts w:asciiTheme="minorHAnsi" w:hAnsiTheme="minorHAnsi" w:cstheme="minorHAnsi"/>
          <w:sz w:val="24"/>
        </w:rPr>
        <w:t xml:space="preserve"> and federal laws, rules</w:t>
      </w:r>
      <w:r w:rsidR="008B03AD">
        <w:rPr>
          <w:rFonts w:asciiTheme="minorHAnsi" w:hAnsiTheme="minorHAnsi" w:cstheme="minorHAnsi"/>
          <w:sz w:val="24"/>
        </w:rPr>
        <w:t>,</w:t>
      </w:r>
      <w:r w:rsidRPr="00192270">
        <w:rPr>
          <w:rFonts w:asciiTheme="minorHAnsi" w:hAnsiTheme="minorHAnsi" w:cstheme="minorHAnsi"/>
          <w:sz w:val="24"/>
        </w:rPr>
        <w:t xml:space="preserve"> and regulations in any manner affecting the performance of the Services, including all Cal/OSHA requirements, and shall give all notices required by law.  </w:t>
      </w:r>
      <w:r w:rsidR="002B5208">
        <w:rPr>
          <w:rFonts w:asciiTheme="minorHAnsi" w:hAnsiTheme="minorHAnsi" w:cstheme="minorHAnsi"/>
          <w:sz w:val="24"/>
        </w:rPr>
        <w:t>Contractor</w:t>
      </w:r>
      <w:r w:rsidRPr="00192270">
        <w:rPr>
          <w:rFonts w:asciiTheme="minorHAnsi" w:hAnsiTheme="minorHAnsi" w:cstheme="minorHAnsi"/>
          <w:sz w:val="24"/>
        </w:rPr>
        <w:t xml:space="preserve"> shall be liable for all violations of such laws and regulations in connection with Services.  If the </w:t>
      </w:r>
      <w:r w:rsidR="002B5208">
        <w:rPr>
          <w:rFonts w:asciiTheme="minorHAnsi" w:hAnsiTheme="minorHAnsi" w:cstheme="minorHAnsi"/>
          <w:sz w:val="24"/>
        </w:rPr>
        <w:t>Contractor</w:t>
      </w:r>
      <w:r w:rsidRPr="00192270">
        <w:rPr>
          <w:rFonts w:asciiTheme="minorHAnsi" w:hAnsiTheme="minorHAnsi" w:cstheme="minorHAnsi"/>
          <w:sz w:val="24"/>
        </w:rPr>
        <w:t xml:space="preserve"> performs any work knowing it to be contrary to such laws, rules</w:t>
      </w:r>
      <w:r w:rsidR="00266A9C" w:rsidRPr="00192270">
        <w:rPr>
          <w:rFonts w:asciiTheme="minorHAnsi" w:hAnsiTheme="minorHAnsi" w:cstheme="minorHAnsi"/>
          <w:sz w:val="24"/>
        </w:rPr>
        <w:t>,</w:t>
      </w:r>
      <w:r w:rsidRPr="00192270">
        <w:rPr>
          <w:rFonts w:asciiTheme="minorHAnsi" w:hAnsiTheme="minorHAnsi" w:cstheme="minorHAnsi"/>
          <w:sz w:val="24"/>
        </w:rPr>
        <w:t xml:space="preserve"> and regulations, </w:t>
      </w:r>
      <w:r w:rsidR="002B5208">
        <w:rPr>
          <w:rFonts w:asciiTheme="minorHAnsi" w:hAnsiTheme="minorHAnsi" w:cstheme="minorHAnsi"/>
          <w:sz w:val="24"/>
        </w:rPr>
        <w:t>Contractor</w:t>
      </w:r>
      <w:r w:rsidRPr="00192270">
        <w:rPr>
          <w:rFonts w:asciiTheme="minorHAnsi" w:hAnsiTheme="minorHAnsi" w:cstheme="minorHAnsi"/>
          <w:sz w:val="24"/>
        </w:rPr>
        <w:t xml:space="preserve"> shall be solely responsible for all costs arising therefrom.  </w:t>
      </w:r>
    </w:p>
    <w:p w14:paraId="2194E4C2" w14:textId="77777777" w:rsidR="00FA5749" w:rsidRPr="00192270" w:rsidRDefault="00FA5749" w:rsidP="00D94529">
      <w:pPr>
        <w:keepNext/>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Labor Code Provisions</w:t>
      </w:r>
      <w:r w:rsidRPr="00192270">
        <w:rPr>
          <w:rFonts w:asciiTheme="minorHAnsi" w:hAnsiTheme="minorHAnsi" w:cstheme="minorHAnsi"/>
          <w:sz w:val="24"/>
        </w:rPr>
        <w:t>.</w:t>
      </w:r>
    </w:p>
    <w:p w14:paraId="6818BD9E" w14:textId="6E29C35D" w:rsidR="00FA5749" w:rsidRPr="00192270" w:rsidRDefault="00FA5749" w:rsidP="00D94529">
      <w:pPr>
        <w:pStyle w:val="Legal3L4"/>
        <w:rPr>
          <w:rFonts w:asciiTheme="minorHAnsi" w:hAnsiTheme="minorHAnsi" w:cstheme="minorHAnsi"/>
          <w:sz w:val="24"/>
          <w:szCs w:val="24"/>
          <w:u w:val="none"/>
        </w:rPr>
      </w:pPr>
      <w:r w:rsidRPr="00192270">
        <w:rPr>
          <w:rFonts w:asciiTheme="minorHAnsi" w:hAnsiTheme="minorHAnsi" w:cstheme="minorHAnsi"/>
          <w:sz w:val="24"/>
          <w:szCs w:val="24"/>
        </w:rPr>
        <w:t>Prevailing Wages</w:t>
      </w:r>
      <w:r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is aware of the requirements of California Labor Code Section 1720, et seq., and 1770, et seq., as well as California Code of Regulations, Title 8, Section 16000, et seq. (“Prevailing Wage Laws”), which require the payment of prevailing wage rates and the performance of other requirements on “public works” and “maintenance” projects.  If the Services are being performed as part of an applicable “public works” or “maintenance” project, as defined by the Prevailing Wage Laws, and if the total compensation is $1,000 or more,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agrees to fully comply with such Prevailing Wage Laws.  </w:t>
      </w:r>
      <w:r w:rsidR="002B5208">
        <w:rPr>
          <w:rFonts w:asciiTheme="minorHAnsi" w:hAnsiTheme="minorHAnsi" w:cstheme="minorHAnsi"/>
          <w:sz w:val="24"/>
          <w:szCs w:val="24"/>
          <w:u w:val="none"/>
        </w:rPr>
        <w:t>Contractor</w:t>
      </w:r>
      <w:r w:rsidR="00CF3D44" w:rsidRPr="00192270">
        <w:rPr>
          <w:rFonts w:asciiTheme="minorHAnsi" w:hAnsiTheme="minorHAnsi" w:cstheme="minorHAnsi"/>
          <w:sz w:val="24"/>
          <w:szCs w:val="24"/>
          <w:u w:val="none"/>
        </w:rPr>
        <w:t xml:space="preserve"> shall comply with all prevailing wage requirements under the California Labor Code and </w:t>
      </w:r>
      <w:r w:rsidR="002B5208">
        <w:rPr>
          <w:rFonts w:asciiTheme="minorHAnsi" w:hAnsiTheme="minorHAnsi" w:cstheme="minorHAnsi"/>
          <w:sz w:val="24"/>
          <w:szCs w:val="24"/>
          <w:u w:val="none"/>
        </w:rPr>
        <w:t>Contractor</w:t>
      </w:r>
      <w:r w:rsidR="00CF3D44" w:rsidRPr="00192270">
        <w:rPr>
          <w:rFonts w:asciiTheme="minorHAnsi" w:hAnsiTheme="minorHAnsi" w:cstheme="minorHAnsi"/>
          <w:sz w:val="24"/>
          <w:szCs w:val="24"/>
          <w:u w:val="none"/>
        </w:rPr>
        <w:t xml:space="preserve"> </w:t>
      </w:r>
      <w:r w:rsidR="00617AF4">
        <w:rPr>
          <w:rFonts w:asciiTheme="minorHAnsi" w:hAnsiTheme="minorHAnsi" w:cstheme="minorHAnsi"/>
          <w:sz w:val="24"/>
          <w:szCs w:val="24"/>
          <w:u w:val="none"/>
        </w:rPr>
        <w:t xml:space="preserve">shall forfeit as penalty to </w:t>
      </w:r>
      <w:r w:rsidR="002B5208">
        <w:rPr>
          <w:rFonts w:asciiTheme="minorHAnsi" w:hAnsiTheme="minorHAnsi" w:cstheme="minorHAnsi"/>
          <w:sz w:val="24"/>
          <w:szCs w:val="24"/>
          <w:u w:val="none"/>
        </w:rPr>
        <w:t>OCERS</w:t>
      </w:r>
      <w:r w:rsidR="00CF3D44" w:rsidRPr="00192270">
        <w:rPr>
          <w:rFonts w:asciiTheme="minorHAnsi" w:hAnsiTheme="minorHAnsi" w:cstheme="minorHAnsi"/>
          <w:sz w:val="24"/>
          <w:szCs w:val="24"/>
          <w:u w:val="none"/>
        </w:rPr>
        <w:t xml:space="preserve"> a sum of not more than $200.00 for each calendar day, or portion thereof, for each worker paid less than the prevailing rates.  This penalty shall be in addition to any shortfall in wages paid.</w:t>
      </w:r>
      <w:r w:rsidR="00D2746B"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OCERS</w:t>
      </w:r>
      <w:r w:rsidR="001122D5" w:rsidRPr="00192270">
        <w:rPr>
          <w:rFonts w:asciiTheme="minorHAnsi" w:hAnsiTheme="minorHAnsi" w:cstheme="minorHAnsi"/>
          <w:sz w:val="24"/>
          <w:szCs w:val="24"/>
          <w:u w:val="none"/>
        </w:rPr>
        <w:t xml:space="preserve"> has obtained the general prevailing rate of wages, as determined by the Director of the Department of Industrial Relations</w:t>
      </w:r>
      <w:r w:rsidR="00C819CF">
        <w:rPr>
          <w:rFonts w:asciiTheme="minorHAnsi" w:hAnsiTheme="minorHAnsi" w:cstheme="minorHAnsi"/>
          <w:sz w:val="24"/>
          <w:szCs w:val="24"/>
          <w:u w:val="none"/>
        </w:rPr>
        <w:t xml:space="preserve"> (“DIR”)</w:t>
      </w:r>
      <w:r w:rsidR="001122D5" w:rsidRPr="00192270">
        <w:rPr>
          <w:rFonts w:asciiTheme="minorHAnsi" w:hAnsiTheme="minorHAnsi" w:cstheme="minorHAnsi"/>
          <w:sz w:val="24"/>
          <w:szCs w:val="24"/>
          <w:u w:val="none"/>
        </w:rPr>
        <w:t>, a</w:t>
      </w:r>
      <w:r w:rsidR="00617AF4">
        <w:rPr>
          <w:rFonts w:asciiTheme="minorHAnsi" w:hAnsiTheme="minorHAnsi" w:cstheme="minorHAnsi"/>
          <w:sz w:val="24"/>
          <w:szCs w:val="24"/>
          <w:u w:val="none"/>
        </w:rPr>
        <w:t xml:space="preserve"> copy of which is on file in</w:t>
      </w:r>
      <w:r w:rsidR="001122D5"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OCERS</w:t>
      </w:r>
      <w:r w:rsidR="001122D5" w:rsidRPr="00192270">
        <w:rPr>
          <w:rFonts w:asciiTheme="minorHAnsi" w:hAnsiTheme="minorHAnsi" w:cstheme="minorHAnsi"/>
          <w:sz w:val="24"/>
          <w:szCs w:val="24"/>
          <w:u w:val="none"/>
        </w:rPr>
        <w:t>’s office and shall be made available for viewing to any interested party upon request.</w:t>
      </w:r>
      <w:r w:rsidR="001122D5" w:rsidRPr="00192270">
        <w:rPr>
          <w:rFonts w:asciiTheme="minorHAnsi" w:hAnsiTheme="minorHAnsi" w:cstheme="minorHAnsi"/>
          <w:color w:val="1F497D"/>
          <w:sz w:val="24"/>
          <w:szCs w:val="24"/>
          <w:u w:val="none"/>
        </w:rPr>
        <w:t xml:space="preserve">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shall make copies of the prevailing rates of per diem wages for each craft, classification</w:t>
      </w:r>
      <w:r w:rsidR="00266A9C" w:rsidRPr="00192270">
        <w:rPr>
          <w:rFonts w:asciiTheme="minorHAnsi" w:hAnsiTheme="minorHAnsi" w:cstheme="minorHAnsi"/>
          <w:sz w:val="24"/>
          <w:szCs w:val="24"/>
          <w:u w:val="none"/>
        </w:rPr>
        <w:t>,</w:t>
      </w:r>
      <w:r w:rsidRPr="00192270">
        <w:rPr>
          <w:rFonts w:asciiTheme="minorHAnsi" w:hAnsiTheme="minorHAnsi" w:cstheme="minorHAnsi"/>
          <w:sz w:val="24"/>
          <w:szCs w:val="24"/>
          <w:u w:val="none"/>
        </w:rPr>
        <w:t xml:space="preserve"> or type of worker needed to execute the Services available to </w:t>
      </w:r>
      <w:r w:rsidR="00D94529" w:rsidRPr="00192270">
        <w:rPr>
          <w:rFonts w:asciiTheme="minorHAnsi" w:hAnsiTheme="minorHAnsi" w:cstheme="minorHAnsi"/>
          <w:sz w:val="24"/>
          <w:szCs w:val="24"/>
          <w:u w:val="none"/>
        </w:rPr>
        <w:t>interested parties upon request</w:t>
      </w:r>
      <w:r w:rsidRPr="00192270">
        <w:rPr>
          <w:rFonts w:asciiTheme="minorHAnsi" w:hAnsiTheme="minorHAnsi" w:cstheme="minorHAnsi"/>
          <w:sz w:val="24"/>
          <w:szCs w:val="24"/>
          <w:u w:val="none"/>
        </w:rPr>
        <w:t xml:space="preserve"> and shall post copies at the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’s principal place of business and at the site</w:t>
      </w:r>
      <w:r w:rsidR="00467266">
        <w:rPr>
          <w:rFonts w:asciiTheme="minorHAnsi" w:hAnsiTheme="minorHAnsi" w:cstheme="minorHAnsi"/>
          <w:sz w:val="24"/>
          <w:szCs w:val="24"/>
          <w:u w:val="none"/>
        </w:rPr>
        <w:t xml:space="preserve"> where Services are performed</w:t>
      </w:r>
      <w:r w:rsidRPr="00192270">
        <w:rPr>
          <w:rFonts w:asciiTheme="minorHAnsi" w:hAnsiTheme="minorHAnsi" w:cstheme="minorHAnsi"/>
          <w:sz w:val="24"/>
          <w:szCs w:val="24"/>
          <w:u w:val="none"/>
        </w:rPr>
        <w:t xml:space="preserve">.  </w:t>
      </w:r>
    </w:p>
    <w:p w14:paraId="182F50C2" w14:textId="53AC0FB9" w:rsidR="00FA5749" w:rsidRPr="00192270" w:rsidRDefault="00FA5749" w:rsidP="00D94529">
      <w:pPr>
        <w:numPr>
          <w:ilvl w:val="3"/>
          <w:numId w:val="27"/>
        </w:numPr>
        <w:spacing w:after="240"/>
        <w:outlineLvl w:val="3"/>
        <w:rPr>
          <w:rFonts w:asciiTheme="minorHAnsi" w:hAnsiTheme="minorHAnsi" w:cstheme="minorHAnsi"/>
          <w:sz w:val="24"/>
        </w:rPr>
      </w:pPr>
      <w:r w:rsidRPr="00192270">
        <w:rPr>
          <w:rFonts w:asciiTheme="minorHAnsi" w:hAnsiTheme="minorHAnsi" w:cstheme="minorHAnsi"/>
          <w:sz w:val="24"/>
          <w:u w:val="single"/>
        </w:rPr>
        <w:t>Registration and Labor Compliance</w:t>
      </w:r>
      <w:r w:rsidR="00CB5C84">
        <w:rPr>
          <w:rFonts w:asciiTheme="minorHAnsi" w:hAnsiTheme="minorHAnsi" w:cstheme="minorHAnsi"/>
          <w:sz w:val="24"/>
        </w:rPr>
        <w:t>.  If the S</w:t>
      </w:r>
      <w:r w:rsidRPr="00192270">
        <w:rPr>
          <w:rFonts w:asciiTheme="minorHAnsi" w:hAnsiTheme="minorHAnsi" w:cstheme="minorHAnsi"/>
          <w:sz w:val="24"/>
        </w:rPr>
        <w:t xml:space="preserve">ervices are being performed as part of an applicable “public works” or “maintenance” project, then, in addition to the foregoing, pursuant to Labor Code sections 1725.5 and 1771.1, </w:t>
      </w:r>
      <w:r w:rsidR="002B5208">
        <w:rPr>
          <w:rFonts w:asciiTheme="minorHAnsi" w:hAnsiTheme="minorHAnsi" w:cstheme="minorHAnsi"/>
          <w:sz w:val="24"/>
        </w:rPr>
        <w:t>Contractor</w:t>
      </w:r>
      <w:r w:rsidRPr="00192270">
        <w:rPr>
          <w:rFonts w:asciiTheme="minorHAnsi" w:hAnsiTheme="minorHAnsi" w:cstheme="minorHAnsi"/>
          <w:sz w:val="24"/>
        </w:rPr>
        <w:t xml:space="preserve"> and all sub</w:t>
      </w:r>
      <w:r w:rsidR="00617AF4">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 xml:space="preserve">s must be registered with the DIR.  </w:t>
      </w:r>
      <w:r w:rsidR="002B5208">
        <w:rPr>
          <w:rFonts w:asciiTheme="minorHAnsi" w:hAnsiTheme="minorHAnsi" w:cstheme="minorHAnsi"/>
          <w:sz w:val="24"/>
        </w:rPr>
        <w:t>Contractor</w:t>
      </w:r>
      <w:r w:rsidRPr="00192270">
        <w:rPr>
          <w:rFonts w:asciiTheme="minorHAnsi" w:hAnsiTheme="minorHAnsi" w:cstheme="minorHAnsi"/>
          <w:sz w:val="24"/>
        </w:rPr>
        <w:t xml:space="preserve"> shall maintain regist</w:t>
      </w:r>
      <w:r w:rsidR="00830A28">
        <w:rPr>
          <w:rFonts w:asciiTheme="minorHAnsi" w:hAnsiTheme="minorHAnsi" w:cstheme="minorHAnsi"/>
          <w:sz w:val="24"/>
        </w:rPr>
        <w:t xml:space="preserve">ration for the </w:t>
      </w:r>
      <w:r w:rsidR="00830A28">
        <w:rPr>
          <w:rFonts w:asciiTheme="minorHAnsi" w:hAnsiTheme="minorHAnsi" w:cstheme="minorHAnsi"/>
          <w:sz w:val="24"/>
        </w:rPr>
        <w:lastRenderedPageBreak/>
        <w:t xml:space="preserve">duration of </w:t>
      </w:r>
      <w:r w:rsidR="00467266">
        <w:rPr>
          <w:rFonts w:asciiTheme="minorHAnsi" w:hAnsiTheme="minorHAnsi" w:cstheme="minorHAnsi"/>
          <w:sz w:val="24"/>
        </w:rPr>
        <w:t xml:space="preserve">this Agreement </w:t>
      </w:r>
      <w:r w:rsidRPr="00192270">
        <w:rPr>
          <w:rFonts w:asciiTheme="minorHAnsi" w:hAnsiTheme="minorHAnsi" w:cstheme="minorHAnsi"/>
          <w:sz w:val="24"/>
        </w:rPr>
        <w:t>and require the sam</w:t>
      </w:r>
      <w:r w:rsidR="00830A28">
        <w:rPr>
          <w:rFonts w:asciiTheme="minorHAnsi" w:hAnsiTheme="minorHAnsi" w:cstheme="minorHAnsi"/>
          <w:sz w:val="24"/>
        </w:rPr>
        <w:t>e of any sub</w:t>
      </w:r>
      <w:r w:rsidR="00617AF4">
        <w:rPr>
          <w:rFonts w:asciiTheme="minorHAnsi" w:hAnsiTheme="minorHAnsi" w:cstheme="minorHAnsi"/>
          <w:sz w:val="24"/>
        </w:rPr>
        <w:t>c</w:t>
      </w:r>
      <w:r w:rsidR="002B5208">
        <w:rPr>
          <w:rFonts w:asciiTheme="minorHAnsi" w:hAnsiTheme="minorHAnsi" w:cstheme="minorHAnsi"/>
          <w:sz w:val="24"/>
        </w:rPr>
        <w:t>ontractor</w:t>
      </w:r>
      <w:r w:rsidR="00830A28">
        <w:rPr>
          <w:rFonts w:asciiTheme="minorHAnsi" w:hAnsiTheme="minorHAnsi" w:cstheme="minorHAnsi"/>
          <w:sz w:val="24"/>
        </w:rPr>
        <w:t>s.  T</w:t>
      </w:r>
      <w:r w:rsidR="00467266">
        <w:rPr>
          <w:rFonts w:asciiTheme="minorHAnsi" w:hAnsiTheme="minorHAnsi" w:cstheme="minorHAnsi"/>
          <w:sz w:val="24"/>
        </w:rPr>
        <w:t>he Services</w:t>
      </w:r>
      <w:r w:rsidRPr="00192270">
        <w:rPr>
          <w:rFonts w:asciiTheme="minorHAnsi" w:hAnsiTheme="minorHAnsi" w:cstheme="minorHAnsi"/>
          <w:sz w:val="24"/>
        </w:rPr>
        <w:t xml:space="preserve"> may also be subject to compliance monitoring and enforcement by </w:t>
      </w:r>
      <w:r w:rsidR="00617AF4">
        <w:rPr>
          <w:rFonts w:asciiTheme="minorHAnsi" w:hAnsiTheme="minorHAnsi" w:cstheme="minorHAnsi"/>
          <w:sz w:val="24"/>
        </w:rPr>
        <w:t>the DIR</w:t>
      </w:r>
      <w:r w:rsidRPr="00192270">
        <w:rPr>
          <w:rFonts w:asciiTheme="minorHAnsi" w:hAnsiTheme="minorHAnsi" w:cstheme="minorHAnsi"/>
          <w:sz w:val="24"/>
        </w:rPr>
        <w:t xml:space="preserve">.  It shall be </w:t>
      </w:r>
      <w:r w:rsidR="002B5208">
        <w:rPr>
          <w:rFonts w:asciiTheme="minorHAnsi" w:hAnsiTheme="minorHAnsi" w:cstheme="minorHAnsi"/>
          <w:sz w:val="24"/>
        </w:rPr>
        <w:t>Contractor</w:t>
      </w:r>
      <w:r w:rsidRPr="00192270">
        <w:rPr>
          <w:rFonts w:asciiTheme="minorHAnsi" w:hAnsiTheme="minorHAnsi" w:cstheme="minorHAnsi"/>
          <w:sz w:val="24"/>
        </w:rPr>
        <w:t>’s sole responsibility to comply with all applicable registration and labor compliance requirements, including the submission of payroll records directly to the DIR.</w:t>
      </w:r>
    </w:p>
    <w:p w14:paraId="6A39EDB4" w14:textId="77777777" w:rsidR="00FA5749" w:rsidRPr="00192270" w:rsidRDefault="00FA5749" w:rsidP="00D94529">
      <w:pPr>
        <w:numPr>
          <w:ilvl w:val="3"/>
          <w:numId w:val="27"/>
        </w:numPr>
        <w:spacing w:after="240"/>
        <w:outlineLvl w:val="3"/>
        <w:rPr>
          <w:rFonts w:asciiTheme="minorHAnsi" w:hAnsiTheme="minorHAnsi" w:cstheme="minorHAnsi"/>
          <w:sz w:val="24"/>
        </w:rPr>
      </w:pPr>
      <w:r w:rsidRPr="00192270">
        <w:rPr>
          <w:rFonts w:asciiTheme="minorHAnsi" w:hAnsiTheme="minorHAnsi" w:cstheme="minorHAnsi"/>
          <w:sz w:val="24"/>
          <w:u w:val="single"/>
        </w:rPr>
        <w:t>Labor Certification</w:t>
      </w:r>
      <w:r w:rsidRPr="00192270">
        <w:rPr>
          <w:rFonts w:asciiTheme="minorHAnsi" w:hAnsiTheme="minorHAnsi" w:cstheme="minorHAnsi"/>
          <w:sz w:val="24"/>
        </w:rPr>
        <w:t xml:space="preserve">.  By its signature hereunder, </w:t>
      </w:r>
      <w:r w:rsidR="002B5208">
        <w:rPr>
          <w:rFonts w:asciiTheme="minorHAnsi" w:hAnsiTheme="minorHAnsi" w:cstheme="minorHAnsi"/>
          <w:sz w:val="24"/>
        </w:rPr>
        <w:t>Contractor</w:t>
      </w:r>
      <w:r w:rsidRPr="00192270">
        <w:rPr>
          <w:rFonts w:asciiTheme="minorHAnsi" w:hAnsiTheme="minorHAnsi" w:cstheme="minorHAnsi"/>
          <w:sz w:val="24"/>
        </w:rPr>
        <w:t xml:space="preserve"> certifies that it is aware of the provisions of Section 3700 of the California Labor Code which require every employer to be insur</w:t>
      </w:r>
      <w:r w:rsidR="00266A9C" w:rsidRPr="00192270">
        <w:rPr>
          <w:rFonts w:asciiTheme="minorHAnsi" w:hAnsiTheme="minorHAnsi" w:cstheme="minorHAnsi"/>
          <w:sz w:val="24"/>
        </w:rPr>
        <w:t>ed against liability for Worker</w:t>
      </w:r>
      <w:r w:rsidRPr="00192270">
        <w:rPr>
          <w:rFonts w:asciiTheme="minorHAnsi" w:hAnsiTheme="minorHAnsi" w:cstheme="minorHAnsi"/>
          <w:sz w:val="24"/>
        </w:rPr>
        <w:t>s</w:t>
      </w:r>
      <w:r w:rsidR="00266A9C" w:rsidRPr="00192270">
        <w:rPr>
          <w:rFonts w:asciiTheme="minorHAnsi" w:hAnsiTheme="minorHAnsi" w:cstheme="minorHAnsi"/>
          <w:sz w:val="24"/>
        </w:rPr>
        <w:t>’</w:t>
      </w:r>
      <w:r w:rsidRPr="00192270">
        <w:rPr>
          <w:rFonts w:asciiTheme="minorHAnsi" w:hAnsiTheme="minorHAnsi" w:cstheme="minorHAnsi"/>
          <w:sz w:val="24"/>
        </w:rPr>
        <w:t xml:space="preserve"> Compensation or to undertake self-insurance in accordance w</w:t>
      </w:r>
      <w:r w:rsidR="00D94529" w:rsidRPr="00192270">
        <w:rPr>
          <w:rFonts w:asciiTheme="minorHAnsi" w:hAnsiTheme="minorHAnsi" w:cstheme="minorHAnsi"/>
          <w:sz w:val="24"/>
        </w:rPr>
        <w:t>ith the provisions of that Code</w:t>
      </w:r>
      <w:r w:rsidRPr="00192270">
        <w:rPr>
          <w:rFonts w:asciiTheme="minorHAnsi" w:hAnsiTheme="minorHAnsi" w:cstheme="minorHAnsi"/>
          <w:sz w:val="24"/>
        </w:rPr>
        <w:t xml:space="preserve"> and agrees to comply with such provisions before commencing the performance of the Services.</w:t>
      </w:r>
    </w:p>
    <w:p w14:paraId="4B60FA51" w14:textId="77777777"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Accounting Records</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shall maintain complete and accurate records with respect to all costs and expenses incurred under this Agreement.  All such records shall be clearly identifiable.  </w:t>
      </w:r>
      <w:r w:rsidR="002B5208">
        <w:rPr>
          <w:rFonts w:asciiTheme="minorHAnsi" w:hAnsiTheme="minorHAnsi" w:cstheme="minorHAnsi"/>
          <w:sz w:val="24"/>
        </w:rPr>
        <w:t>Contractor</w:t>
      </w:r>
      <w:r w:rsidRPr="00192270">
        <w:rPr>
          <w:rFonts w:asciiTheme="minorHAnsi" w:hAnsiTheme="minorHAnsi" w:cstheme="minorHAnsi"/>
          <w:sz w:val="24"/>
        </w:rPr>
        <w:t xml:space="preserve"> shall allow a representative of </w:t>
      </w:r>
      <w:r w:rsidR="002B5208">
        <w:rPr>
          <w:rFonts w:asciiTheme="minorHAnsi" w:hAnsiTheme="minorHAnsi" w:cstheme="minorHAnsi"/>
          <w:sz w:val="24"/>
        </w:rPr>
        <w:t>OCERS</w:t>
      </w:r>
      <w:r w:rsidRPr="00192270">
        <w:rPr>
          <w:rFonts w:asciiTheme="minorHAnsi" w:hAnsiTheme="minorHAnsi" w:cstheme="minorHAnsi"/>
          <w:sz w:val="24"/>
        </w:rPr>
        <w:t xml:space="preserve"> during normal business hours to examine, audit, and make transcripts or copies of such records and any other documents created pursuant to this Agreement. </w:t>
      </w:r>
      <w:r w:rsidR="002B5208">
        <w:rPr>
          <w:rFonts w:asciiTheme="minorHAnsi" w:hAnsiTheme="minorHAnsi" w:cstheme="minorHAnsi"/>
          <w:sz w:val="24"/>
        </w:rPr>
        <w:t>Contractor</w:t>
      </w:r>
      <w:r w:rsidRPr="00192270">
        <w:rPr>
          <w:rFonts w:asciiTheme="minorHAnsi" w:hAnsiTheme="minorHAnsi" w:cstheme="minorHAnsi"/>
          <w:sz w:val="24"/>
        </w:rPr>
        <w:t xml:space="preserve"> shall allow inspection of all work, data, documents, proceedings, and activities related to the Agreement for a period of four (4) years from the date of final payment under this Agreement.</w:t>
      </w:r>
    </w:p>
    <w:p w14:paraId="626FCCCA" w14:textId="77777777" w:rsidR="00FA5749" w:rsidRPr="00192270" w:rsidRDefault="00FA5749" w:rsidP="00D94529">
      <w:pPr>
        <w:keepNext/>
        <w:numPr>
          <w:ilvl w:val="1"/>
          <w:numId w:val="27"/>
        </w:numPr>
        <w:spacing w:after="240"/>
        <w:outlineLvl w:val="1"/>
        <w:rPr>
          <w:rFonts w:asciiTheme="minorHAnsi" w:hAnsiTheme="minorHAnsi" w:cstheme="minorHAnsi"/>
          <w:bCs/>
          <w:sz w:val="24"/>
          <w:u w:val="single"/>
        </w:rPr>
      </w:pPr>
      <w:r w:rsidRPr="00192270">
        <w:rPr>
          <w:rFonts w:asciiTheme="minorHAnsi" w:hAnsiTheme="minorHAnsi" w:cstheme="minorHAnsi"/>
          <w:b/>
          <w:bCs/>
          <w:sz w:val="24"/>
          <w:u w:val="single"/>
        </w:rPr>
        <w:t>Representatives of the Parties.</w:t>
      </w:r>
    </w:p>
    <w:p w14:paraId="761059A4" w14:textId="4FBF9FC2" w:rsidR="00FA5749" w:rsidRPr="00574008" w:rsidRDefault="002B5208" w:rsidP="00D94529">
      <w:pPr>
        <w:numPr>
          <w:ilvl w:val="2"/>
          <w:numId w:val="27"/>
        </w:numPr>
        <w:tabs>
          <w:tab w:val="clear" w:pos="2160"/>
          <w:tab w:val="num" w:pos="2304"/>
        </w:tabs>
        <w:spacing w:after="240"/>
        <w:outlineLvl w:val="2"/>
        <w:rPr>
          <w:rFonts w:asciiTheme="minorHAnsi" w:hAnsiTheme="minorHAnsi" w:cstheme="minorHAnsi"/>
          <w:sz w:val="24"/>
        </w:rPr>
      </w:pPr>
      <w:r w:rsidRPr="00574008">
        <w:rPr>
          <w:rFonts w:asciiTheme="minorHAnsi" w:hAnsiTheme="minorHAnsi" w:cstheme="minorHAnsi"/>
          <w:sz w:val="24"/>
          <w:u w:val="single"/>
        </w:rPr>
        <w:t>OCERS</w:t>
      </w:r>
      <w:r w:rsidR="00F855A3">
        <w:rPr>
          <w:rFonts w:asciiTheme="minorHAnsi" w:hAnsiTheme="minorHAnsi" w:cstheme="minorHAnsi"/>
          <w:sz w:val="24"/>
          <w:u w:val="single"/>
        </w:rPr>
        <w:t>’</w:t>
      </w:r>
      <w:r w:rsidR="00FA5749" w:rsidRPr="00574008">
        <w:rPr>
          <w:rFonts w:asciiTheme="minorHAnsi" w:hAnsiTheme="minorHAnsi" w:cstheme="minorHAnsi"/>
          <w:sz w:val="24"/>
          <w:u w:val="single"/>
        </w:rPr>
        <w:t xml:space="preserve"> Representative</w:t>
      </w:r>
      <w:r w:rsidR="00F855A3">
        <w:rPr>
          <w:rFonts w:asciiTheme="minorHAnsi" w:hAnsiTheme="minorHAnsi" w:cstheme="minorHAnsi"/>
          <w:sz w:val="24"/>
        </w:rPr>
        <w:t xml:space="preserve">.  </w:t>
      </w:r>
      <w:r w:rsidRPr="00574008">
        <w:rPr>
          <w:rFonts w:asciiTheme="minorHAnsi" w:hAnsiTheme="minorHAnsi" w:cstheme="minorHAnsi"/>
          <w:sz w:val="24"/>
        </w:rPr>
        <w:t>OCERS</w:t>
      </w:r>
      <w:r w:rsidR="00FA5749" w:rsidRPr="00574008">
        <w:rPr>
          <w:rFonts w:asciiTheme="minorHAnsi" w:hAnsiTheme="minorHAnsi" w:cstheme="minorHAnsi"/>
          <w:sz w:val="24"/>
        </w:rPr>
        <w:t xml:space="preserve"> hereby designates its</w:t>
      </w:r>
      <w:r w:rsidR="0084013A" w:rsidRPr="00574008">
        <w:rPr>
          <w:rFonts w:asciiTheme="minorHAnsi" w:hAnsiTheme="minorHAnsi" w:cstheme="minorHAnsi"/>
          <w:sz w:val="24"/>
        </w:rPr>
        <w:t xml:space="preserve"> </w:t>
      </w:r>
      <w:r w:rsidR="00617AF4" w:rsidRPr="00574008">
        <w:rPr>
          <w:rFonts w:asciiTheme="minorHAnsi" w:hAnsiTheme="minorHAnsi" w:cstheme="minorHAnsi"/>
          <w:sz w:val="24"/>
        </w:rPr>
        <w:t>Chief Executive Officer</w:t>
      </w:r>
      <w:r w:rsidR="00F829A7" w:rsidRPr="00574008">
        <w:rPr>
          <w:rFonts w:asciiTheme="minorHAnsi" w:hAnsiTheme="minorHAnsi" w:cstheme="minorHAnsi"/>
          <w:sz w:val="24"/>
        </w:rPr>
        <w:t>,</w:t>
      </w:r>
      <w:r w:rsidR="00FA5749" w:rsidRPr="00574008">
        <w:rPr>
          <w:rFonts w:asciiTheme="minorHAnsi" w:hAnsiTheme="minorHAnsi" w:cstheme="minorHAnsi"/>
          <w:sz w:val="24"/>
        </w:rPr>
        <w:t xml:space="preserve"> or </w:t>
      </w:r>
      <w:r w:rsidR="007B71DE">
        <w:rPr>
          <w:rFonts w:asciiTheme="minorHAnsi" w:hAnsiTheme="minorHAnsi" w:cstheme="minorHAnsi"/>
          <w:sz w:val="24"/>
        </w:rPr>
        <w:t>their</w:t>
      </w:r>
      <w:r w:rsidR="00C819CF">
        <w:rPr>
          <w:rFonts w:asciiTheme="minorHAnsi" w:hAnsiTheme="minorHAnsi" w:cstheme="minorHAnsi"/>
          <w:sz w:val="24"/>
        </w:rPr>
        <w:t xml:space="preserve"> </w:t>
      </w:r>
      <w:r w:rsidR="00FA5749" w:rsidRPr="00574008">
        <w:rPr>
          <w:rFonts w:asciiTheme="minorHAnsi" w:hAnsiTheme="minorHAnsi" w:cstheme="minorHAnsi"/>
          <w:sz w:val="24"/>
        </w:rPr>
        <w:t>designee, to act as its representative for the performance of this Agreement (“</w:t>
      </w:r>
      <w:r w:rsidRPr="00574008">
        <w:rPr>
          <w:rFonts w:asciiTheme="minorHAnsi" w:hAnsiTheme="minorHAnsi" w:cstheme="minorHAnsi"/>
          <w:sz w:val="24"/>
        </w:rPr>
        <w:t>OCERS</w:t>
      </w:r>
      <w:r w:rsidR="00617AF4" w:rsidRPr="00574008">
        <w:rPr>
          <w:rFonts w:asciiTheme="minorHAnsi" w:hAnsiTheme="minorHAnsi" w:cstheme="minorHAnsi"/>
          <w:sz w:val="24"/>
        </w:rPr>
        <w:t>’</w:t>
      </w:r>
      <w:r w:rsidR="00FA5749" w:rsidRPr="00574008">
        <w:rPr>
          <w:rFonts w:asciiTheme="minorHAnsi" w:hAnsiTheme="minorHAnsi" w:cstheme="minorHAnsi"/>
          <w:sz w:val="24"/>
        </w:rPr>
        <w:t xml:space="preserve"> Representative”).  </w:t>
      </w:r>
      <w:r w:rsidRPr="00574008">
        <w:rPr>
          <w:rFonts w:asciiTheme="minorHAnsi" w:hAnsiTheme="minorHAnsi" w:cstheme="minorHAnsi"/>
          <w:sz w:val="24"/>
        </w:rPr>
        <w:t>Contractor</w:t>
      </w:r>
      <w:r w:rsidR="00FA5749" w:rsidRPr="00574008">
        <w:rPr>
          <w:rFonts w:asciiTheme="minorHAnsi" w:hAnsiTheme="minorHAnsi" w:cstheme="minorHAnsi"/>
          <w:sz w:val="24"/>
        </w:rPr>
        <w:t xml:space="preserve"> shall not accept direction or orders from any person other than the </w:t>
      </w:r>
      <w:r w:rsidRPr="00574008">
        <w:rPr>
          <w:rFonts w:asciiTheme="minorHAnsi" w:hAnsiTheme="minorHAnsi" w:cstheme="minorHAnsi"/>
          <w:sz w:val="24"/>
        </w:rPr>
        <w:t>OCERS</w:t>
      </w:r>
      <w:r w:rsidR="00617AF4" w:rsidRPr="00574008">
        <w:rPr>
          <w:rFonts w:asciiTheme="minorHAnsi" w:hAnsiTheme="minorHAnsi" w:cstheme="minorHAnsi"/>
          <w:sz w:val="24"/>
        </w:rPr>
        <w:t>’</w:t>
      </w:r>
      <w:r w:rsidR="00FA5749" w:rsidRPr="00574008">
        <w:rPr>
          <w:rFonts w:asciiTheme="minorHAnsi" w:hAnsiTheme="minorHAnsi" w:cstheme="minorHAnsi"/>
          <w:sz w:val="24"/>
        </w:rPr>
        <w:t xml:space="preserve"> Representative</w:t>
      </w:r>
      <w:r w:rsidR="00617AF4" w:rsidRPr="00574008">
        <w:rPr>
          <w:rFonts w:asciiTheme="minorHAnsi" w:hAnsiTheme="minorHAnsi" w:cstheme="minorHAnsi"/>
          <w:sz w:val="24"/>
        </w:rPr>
        <w:t>.</w:t>
      </w:r>
      <w:r w:rsidR="00FA5749" w:rsidRPr="00574008">
        <w:rPr>
          <w:rFonts w:asciiTheme="minorHAnsi" w:hAnsiTheme="minorHAnsi" w:cstheme="minorHAnsi"/>
          <w:sz w:val="24"/>
        </w:rPr>
        <w:t xml:space="preserve"> </w:t>
      </w:r>
    </w:p>
    <w:p w14:paraId="6C4BD6DF" w14:textId="536B53F7" w:rsidR="00FA5749" w:rsidRPr="00574008" w:rsidRDefault="002B5208" w:rsidP="00D94529">
      <w:pPr>
        <w:numPr>
          <w:ilvl w:val="2"/>
          <w:numId w:val="27"/>
        </w:numPr>
        <w:tabs>
          <w:tab w:val="clear" w:pos="2160"/>
          <w:tab w:val="num" w:pos="2304"/>
        </w:tabs>
        <w:spacing w:after="240"/>
        <w:outlineLvl w:val="2"/>
        <w:rPr>
          <w:rFonts w:asciiTheme="minorHAnsi" w:hAnsiTheme="minorHAnsi" w:cstheme="minorHAnsi"/>
          <w:sz w:val="24"/>
        </w:rPr>
      </w:pPr>
      <w:r w:rsidRPr="00574008">
        <w:rPr>
          <w:rFonts w:asciiTheme="minorHAnsi" w:hAnsiTheme="minorHAnsi" w:cstheme="minorHAnsi"/>
          <w:sz w:val="24"/>
          <w:u w:val="single"/>
        </w:rPr>
        <w:t>Contractor</w:t>
      </w:r>
      <w:r w:rsidR="00FA5749" w:rsidRPr="00574008">
        <w:rPr>
          <w:rFonts w:asciiTheme="minorHAnsi" w:hAnsiTheme="minorHAnsi" w:cstheme="minorHAnsi"/>
          <w:sz w:val="24"/>
          <w:u w:val="single"/>
        </w:rPr>
        <w:t>’s Representative</w:t>
      </w:r>
      <w:r w:rsidR="00FA5749" w:rsidRPr="00574008">
        <w:rPr>
          <w:rFonts w:asciiTheme="minorHAnsi" w:hAnsiTheme="minorHAnsi" w:cstheme="minorHAnsi"/>
          <w:sz w:val="24"/>
        </w:rPr>
        <w:t xml:space="preserve">.  </w:t>
      </w:r>
      <w:r w:rsidRPr="00574008">
        <w:rPr>
          <w:rFonts w:asciiTheme="minorHAnsi" w:hAnsiTheme="minorHAnsi" w:cstheme="minorHAnsi"/>
          <w:sz w:val="24"/>
        </w:rPr>
        <w:t>Contractor</w:t>
      </w:r>
      <w:r w:rsidR="00FA5749" w:rsidRPr="00574008">
        <w:rPr>
          <w:rFonts w:asciiTheme="minorHAnsi" w:hAnsiTheme="minorHAnsi" w:cstheme="minorHAnsi"/>
          <w:sz w:val="24"/>
        </w:rPr>
        <w:t xml:space="preserve"> hereby </w:t>
      </w:r>
      <w:r w:rsidR="00304442" w:rsidRPr="00574008">
        <w:rPr>
          <w:rFonts w:asciiTheme="minorHAnsi" w:hAnsiTheme="minorHAnsi" w:cstheme="minorHAnsi"/>
          <w:sz w:val="24"/>
        </w:rPr>
        <w:t xml:space="preserve">designates </w:t>
      </w:r>
      <w:r w:rsidR="007B71DE">
        <w:rPr>
          <w:rFonts w:asciiTheme="minorHAnsi" w:hAnsiTheme="minorHAnsi" w:cstheme="minorHAnsi"/>
          <w:b/>
          <w:sz w:val="24"/>
          <w:highlight w:val="yellow"/>
        </w:rPr>
        <w:t>[</w:t>
      </w:r>
      <w:r w:rsidR="007B71DE">
        <w:rPr>
          <w:rFonts w:asciiTheme="minorHAnsi" w:hAnsiTheme="minorHAnsi" w:cstheme="minorHAnsi"/>
          <w:sz w:val="24"/>
          <w:highlight w:val="yellow"/>
        </w:rPr>
        <w:t>name or title</w:t>
      </w:r>
      <w:r w:rsidR="007B71DE">
        <w:rPr>
          <w:rFonts w:asciiTheme="minorHAnsi" w:hAnsiTheme="minorHAnsi" w:cstheme="minorHAnsi"/>
          <w:b/>
          <w:sz w:val="24"/>
          <w:highlight w:val="yellow"/>
        </w:rPr>
        <w:t>]</w:t>
      </w:r>
      <w:r w:rsidR="00FA5749" w:rsidRPr="00574008">
        <w:rPr>
          <w:rFonts w:asciiTheme="minorHAnsi" w:hAnsiTheme="minorHAnsi" w:cstheme="minorHAnsi"/>
          <w:sz w:val="24"/>
        </w:rPr>
        <w:t xml:space="preserve">, or </w:t>
      </w:r>
      <w:r w:rsidR="007B71DE">
        <w:rPr>
          <w:rFonts w:asciiTheme="minorHAnsi" w:hAnsiTheme="minorHAnsi" w:cstheme="minorHAnsi"/>
          <w:sz w:val="24"/>
        </w:rPr>
        <w:t>their</w:t>
      </w:r>
      <w:r w:rsidR="00FA5749" w:rsidRPr="00574008">
        <w:rPr>
          <w:rFonts w:asciiTheme="minorHAnsi" w:hAnsiTheme="minorHAnsi" w:cstheme="minorHAnsi"/>
          <w:sz w:val="24"/>
        </w:rPr>
        <w:t xml:space="preserve"> designee, to act as its representative for the performance of this Agreement (“</w:t>
      </w:r>
      <w:r w:rsidRPr="00574008">
        <w:rPr>
          <w:rFonts w:asciiTheme="minorHAnsi" w:hAnsiTheme="minorHAnsi" w:cstheme="minorHAnsi"/>
          <w:sz w:val="24"/>
        </w:rPr>
        <w:t>Contractor</w:t>
      </w:r>
      <w:r w:rsidR="00FA5749" w:rsidRPr="00574008">
        <w:rPr>
          <w:rFonts w:asciiTheme="minorHAnsi" w:hAnsiTheme="minorHAnsi" w:cstheme="minorHAnsi"/>
          <w:sz w:val="24"/>
        </w:rPr>
        <w:t xml:space="preserve">’s Representative”).  </w:t>
      </w:r>
      <w:r w:rsidRPr="00574008">
        <w:rPr>
          <w:rFonts w:asciiTheme="minorHAnsi" w:hAnsiTheme="minorHAnsi" w:cstheme="minorHAnsi"/>
          <w:sz w:val="24"/>
        </w:rPr>
        <w:t>Contractor</w:t>
      </w:r>
      <w:r w:rsidR="00FA5749" w:rsidRPr="00574008">
        <w:rPr>
          <w:rFonts w:asciiTheme="minorHAnsi" w:hAnsiTheme="minorHAnsi" w:cstheme="minorHAnsi"/>
          <w:sz w:val="24"/>
        </w:rPr>
        <w:t xml:space="preserve">’s Representative shall have full authority to represent and act on behalf of the </w:t>
      </w:r>
      <w:r w:rsidRPr="00574008">
        <w:rPr>
          <w:rFonts w:asciiTheme="minorHAnsi" w:hAnsiTheme="minorHAnsi" w:cstheme="minorHAnsi"/>
          <w:sz w:val="24"/>
        </w:rPr>
        <w:t>Contractor</w:t>
      </w:r>
      <w:r w:rsidR="00FA5749" w:rsidRPr="00574008">
        <w:rPr>
          <w:rFonts w:asciiTheme="minorHAnsi" w:hAnsiTheme="minorHAnsi" w:cstheme="minorHAnsi"/>
          <w:sz w:val="24"/>
        </w:rPr>
        <w:t xml:space="preserve"> for all purposes under this Agreement.  The </w:t>
      </w:r>
      <w:r w:rsidRPr="00574008">
        <w:rPr>
          <w:rFonts w:asciiTheme="minorHAnsi" w:hAnsiTheme="minorHAnsi" w:cstheme="minorHAnsi"/>
          <w:sz w:val="24"/>
        </w:rPr>
        <w:t>Contractor</w:t>
      </w:r>
      <w:r w:rsidR="00FA5749" w:rsidRPr="00574008">
        <w:rPr>
          <w:rFonts w:asciiTheme="minorHAnsi" w:hAnsiTheme="minorHAnsi" w:cstheme="minorHAnsi"/>
          <w:sz w:val="24"/>
        </w:rPr>
        <w:t>’s Representative shall supervise a</w:t>
      </w:r>
      <w:r w:rsidR="00266A9C" w:rsidRPr="00574008">
        <w:rPr>
          <w:rFonts w:asciiTheme="minorHAnsi" w:hAnsiTheme="minorHAnsi" w:cstheme="minorHAnsi"/>
          <w:sz w:val="24"/>
        </w:rPr>
        <w:t xml:space="preserve">nd direct the Services, using </w:t>
      </w:r>
      <w:r w:rsidR="007B71DE">
        <w:rPr>
          <w:rFonts w:asciiTheme="minorHAnsi" w:hAnsiTheme="minorHAnsi" w:cstheme="minorHAnsi"/>
          <w:sz w:val="24"/>
        </w:rPr>
        <w:t>their</w:t>
      </w:r>
      <w:r w:rsidR="00FA5749" w:rsidRPr="00574008">
        <w:rPr>
          <w:rFonts w:asciiTheme="minorHAnsi" w:hAnsiTheme="minorHAnsi" w:cstheme="minorHAnsi"/>
          <w:sz w:val="24"/>
        </w:rPr>
        <w:t xml:space="preserve"> best skill and attention, and shall be responsible for all means, methods, techniques, sequences, and procedures and for the satisfactory coordination of all portions of the Services under this Agreement.</w:t>
      </w:r>
    </w:p>
    <w:p w14:paraId="347F113D" w14:textId="5ECC846D" w:rsidR="00FA5749" w:rsidRPr="00192270" w:rsidRDefault="00FA5749" w:rsidP="00D94529">
      <w:pPr>
        <w:keepNext/>
        <w:numPr>
          <w:ilvl w:val="1"/>
          <w:numId w:val="27"/>
        </w:numPr>
        <w:spacing w:after="240"/>
        <w:outlineLvl w:val="1"/>
        <w:rPr>
          <w:rFonts w:asciiTheme="minorHAnsi" w:hAnsiTheme="minorHAnsi" w:cstheme="minorHAnsi"/>
          <w:bCs/>
          <w:sz w:val="24"/>
          <w:u w:val="single"/>
        </w:rPr>
      </w:pPr>
      <w:r w:rsidRPr="00192270">
        <w:rPr>
          <w:rFonts w:asciiTheme="minorHAnsi" w:hAnsiTheme="minorHAnsi" w:cstheme="minorHAnsi"/>
          <w:b/>
          <w:bCs/>
          <w:sz w:val="24"/>
          <w:u w:val="single"/>
        </w:rPr>
        <w:t>Indemnification</w:t>
      </w:r>
    </w:p>
    <w:p w14:paraId="09C51E1D" w14:textId="0404D36E" w:rsidR="00FA5749" w:rsidRPr="00192270" w:rsidRDefault="00FA5749" w:rsidP="00D94529">
      <w:pPr>
        <w:widowControl w:val="0"/>
        <w:spacing w:after="240"/>
        <w:ind w:firstLine="720"/>
        <w:rPr>
          <w:rFonts w:asciiTheme="minorHAnsi" w:hAnsiTheme="minorHAnsi" w:cstheme="minorHAnsi"/>
          <w:sz w:val="24"/>
        </w:rPr>
      </w:pPr>
      <w:r w:rsidRPr="00192270">
        <w:rPr>
          <w:rFonts w:asciiTheme="minorHAnsi" w:hAnsiTheme="minorHAnsi" w:cstheme="minorHAnsi"/>
          <w:sz w:val="24"/>
        </w:rPr>
        <w:t xml:space="preserve">To the fullest extent permitted by law, </w:t>
      </w:r>
      <w:r w:rsidR="002B5208">
        <w:rPr>
          <w:rFonts w:asciiTheme="minorHAnsi" w:hAnsiTheme="minorHAnsi" w:cstheme="minorHAnsi"/>
          <w:sz w:val="24"/>
        </w:rPr>
        <w:t>Contractor</w:t>
      </w:r>
      <w:r w:rsidRPr="00192270">
        <w:rPr>
          <w:rFonts w:asciiTheme="minorHAnsi" w:hAnsiTheme="minorHAnsi" w:cstheme="minorHAnsi"/>
          <w:sz w:val="24"/>
        </w:rPr>
        <w:t xml:space="preserve"> shall immediately indemnify and hold </w:t>
      </w:r>
      <w:r w:rsidR="002B5208">
        <w:rPr>
          <w:rFonts w:asciiTheme="minorHAnsi" w:hAnsiTheme="minorHAnsi" w:cstheme="minorHAnsi"/>
          <w:sz w:val="24"/>
        </w:rPr>
        <w:t>OCERS</w:t>
      </w:r>
      <w:r w:rsidR="00617AF4">
        <w:rPr>
          <w:rFonts w:asciiTheme="minorHAnsi" w:hAnsiTheme="minorHAnsi" w:cstheme="minorHAnsi"/>
          <w:sz w:val="24"/>
        </w:rPr>
        <w:t xml:space="preserve">, </w:t>
      </w:r>
      <w:r w:rsidR="00AE3411">
        <w:rPr>
          <w:rFonts w:asciiTheme="minorHAnsi" w:hAnsiTheme="minorHAnsi" w:cstheme="minorHAnsi"/>
          <w:sz w:val="24"/>
        </w:rPr>
        <w:t>the members of the OCERS</w:t>
      </w:r>
      <w:r w:rsidR="00617AF4">
        <w:rPr>
          <w:rFonts w:asciiTheme="minorHAnsi" w:hAnsiTheme="minorHAnsi" w:cstheme="minorHAnsi"/>
          <w:sz w:val="24"/>
        </w:rPr>
        <w:t xml:space="preserve"> Board of </w:t>
      </w:r>
      <w:r w:rsidR="00AE3411">
        <w:rPr>
          <w:rFonts w:asciiTheme="minorHAnsi" w:hAnsiTheme="minorHAnsi" w:cstheme="minorHAnsi"/>
          <w:sz w:val="24"/>
        </w:rPr>
        <w:t>Retirement (each a “Board member”)</w:t>
      </w:r>
      <w:r w:rsidRPr="00192270">
        <w:rPr>
          <w:rFonts w:asciiTheme="minorHAnsi" w:hAnsiTheme="minorHAnsi" w:cstheme="minorHAnsi"/>
          <w:sz w:val="24"/>
        </w:rPr>
        <w:t xml:space="preserve">, </w:t>
      </w:r>
      <w:r w:rsidR="00AE3411">
        <w:rPr>
          <w:rFonts w:asciiTheme="minorHAnsi" w:hAnsiTheme="minorHAnsi" w:cstheme="minorHAnsi"/>
          <w:sz w:val="24"/>
        </w:rPr>
        <w:t xml:space="preserve">and OCERS’ </w:t>
      </w:r>
      <w:r w:rsidRPr="00192270">
        <w:rPr>
          <w:rFonts w:asciiTheme="minorHAnsi" w:hAnsiTheme="minorHAnsi" w:cstheme="minorHAnsi"/>
          <w:sz w:val="24"/>
        </w:rPr>
        <w:t>officials, officers, employees, volunteers</w:t>
      </w:r>
      <w:r w:rsidR="00055CBE" w:rsidRPr="00192270">
        <w:rPr>
          <w:rFonts w:asciiTheme="minorHAnsi" w:hAnsiTheme="minorHAnsi" w:cstheme="minorHAnsi"/>
          <w:sz w:val="24"/>
        </w:rPr>
        <w:t>,</w:t>
      </w:r>
      <w:r w:rsidRPr="00192270">
        <w:rPr>
          <w:rFonts w:asciiTheme="minorHAnsi" w:hAnsiTheme="minorHAnsi" w:cstheme="minorHAnsi"/>
          <w:sz w:val="24"/>
        </w:rPr>
        <w:t xml:space="preserve"> and agents free and harmless from any and all claims, demands, causes of action, costs, expenses, liability, loss, damage</w:t>
      </w:r>
      <w:r w:rsidR="00055CBE" w:rsidRPr="00192270">
        <w:rPr>
          <w:rFonts w:asciiTheme="minorHAnsi" w:hAnsiTheme="minorHAnsi" w:cstheme="minorHAnsi"/>
          <w:sz w:val="24"/>
        </w:rPr>
        <w:t>,</w:t>
      </w:r>
      <w:r w:rsidRPr="00192270">
        <w:rPr>
          <w:rFonts w:asciiTheme="minorHAnsi" w:hAnsiTheme="minorHAnsi" w:cstheme="minorHAnsi"/>
          <w:sz w:val="24"/>
        </w:rPr>
        <w:t xml:space="preserve"> or injury of any kind, in law or equity, to property or persons, including wrongful death</w:t>
      </w:r>
      <w:r w:rsidR="00FE15A3">
        <w:rPr>
          <w:rFonts w:asciiTheme="minorHAnsi" w:hAnsiTheme="minorHAnsi" w:cstheme="minorHAnsi"/>
          <w:sz w:val="24"/>
        </w:rPr>
        <w:t xml:space="preserve"> </w:t>
      </w:r>
      <w:r w:rsidRPr="00192270">
        <w:rPr>
          <w:rFonts w:asciiTheme="minorHAnsi" w:hAnsiTheme="minorHAnsi" w:cstheme="minorHAnsi"/>
          <w:sz w:val="24"/>
        </w:rPr>
        <w:t>in any manner arising out of, pertaining to, or incident to any alleged acts, errors</w:t>
      </w:r>
      <w:r w:rsidR="00D2746B" w:rsidRPr="00192270">
        <w:rPr>
          <w:rFonts w:asciiTheme="minorHAnsi" w:hAnsiTheme="minorHAnsi" w:cstheme="minorHAnsi"/>
          <w:sz w:val="24"/>
        </w:rPr>
        <w:t>,</w:t>
      </w:r>
      <w:r w:rsidRPr="00192270">
        <w:rPr>
          <w:rFonts w:asciiTheme="minorHAnsi" w:hAnsiTheme="minorHAnsi" w:cstheme="minorHAnsi"/>
          <w:sz w:val="24"/>
        </w:rPr>
        <w:t xml:space="preserve"> omissions</w:t>
      </w:r>
      <w:r w:rsidR="007F7B20">
        <w:rPr>
          <w:rFonts w:asciiTheme="minorHAnsi" w:hAnsiTheme="minorHAnsi" w:cstheme="minorHAnsi"/>
          <w:sz w:val="24"/>
        </w:rPr>
        <w:t>, or negligence</w:t>
      </w:r>
      <w:r w:rsidRPr="00192270">
        <w:rPr>
          <w:rFonts w:asciiTheme="minorHAnsi" w:hAnsiTheme="minorHAnsi" w:cstheme="minorHAnsi"/>
          <w:sz w:val="24"/>
        </w:rPr>
        <w:t xml:space="preserve"> of </w:t>
      </w:r>
      <w:r w:rsidR="002B5208">
        <w:rPr>
          <w:rFonts w:asciiTheme="minorHAnsi" w:hAnsiTheme="minorHAnsi" w:cstheme="minorHAnsi"/>
          <w:sz w:val="24"/>
        </w:rPr>
        <w:t>Contractor</w:t>
      </w:r>
      <w:r w:rsidRPr="00192270">
        <w:rPr>
          <w:rFonts w:asciiTheme="minorHAnsi" w:hAnsiTheme="minorHAnsi" w:cstheme="minorHAnsi"/>
          <w:sz w:val="24"/>
        </w:rPr>
        <w:t xml:space="preserve">, its officials, officers, employees, subcontractors, </w:t>
      </w:r>
      <w:r w:rsidR="00F855A3">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s</w:t>
      </w:r>
      <w:r w:rsidR="00055CBE" w:rsidRPr="00192270">
        <w:rPr>
          <w:rFonts w:asciiTheme="minorHAnsi" w:hAnsiTheme="minorHAnsi" w:cstheme="minorHAnsi"/>
          <w:sz w:val="24"/>
        </w:rPr>
        <w:t>,</w:t>
      </w:r>
      <w:r w:rsidRPr="00192270">
        <w:rPr>
          <w:rFonts w:asciiTheme="minorHAnsi" w:hAnsiTheme="minorHAnsi" w:cstheme="minorHAnsi"/>
          <w:sz w:val="24"/>
        </w:rPr>
        <w:t xml:space="preserve"> or agents in connection with the performance of the Services, or this Agreement, including without limitation the payment of all </w:t>
      </w:r>
      <w:r w:rsidRPr="00192270">
        <w:rPr>
          <w:rFonts w:asciiTheme="minorHAnsi" w:hAnsiTheme="minorHAnsi" w:cstheme="minorHAnsi"/>
          <w:sz w:val="24"/>
        </w:rPr>
        <w:lastRenderedPageBreak/>
        <w:t xml:space="preserve">consequential damages, </w:t>
      </w:r>
      <w:r w:rsidR="00617AF4">
        <w:rPr>
          <w:rFonts w:asciiTheme="minorHAnsi" w:hAnsiTheme="minorHAnsi" w:cstheme="minorHAnsi"/>
          <w:sz w:val="24"/>
        </w:rPr>
        <w:t xml:space="preserve">and </w:t>
      </w:r>
      <w:r w:rsidRPr="00192270">
        <w:rPr>
          <w:rFonts w:asciiTheme="minorHAnsi" w:hAnsiTheme="minorHAnsi" w:cstheme="minorHAnsi"/>
          <w:sz w:val="24"/>
        </w:rPr>
        <w:t>attorneys’ fees</w:t>
      </w:r>
      <w:r w:rsidR="00654AFF" w:rsidRPr="00192270">
        <w:rPr>
          <w:rFonts w:asciiTheme="minorHAnsi" w:hAnsiTheme="minorHAnsi" w:cstheme="minorHAnsi"/>
          <w:sz w:val="24"/>
        </w:rPr>
        <w:t xml:space="preserve"> and costs, including expert witness fees</w:t>
      </w:r>
      <w:r w:rsidR="00006B9B">
        <w:rPr>
          <w:rFonts w:asciiTheme="minorHAnsi" w:hAnsiTheme="minorHAnsi" w:cstheme="minorHAnsi"/>
          <w:sz w:val="24"/>
        </w:rPr>
        <w:t xml:space="preserve"> (collectively, “Indemnity Claims”)</w:t>
      </w:r>
      <w:r w:rsidRPr="00192270">
        <w:rPr>
          <w:rFonts w:asciiTheme="minorHAnsi" w:hAnsiTheme="minorHAnsi" w:cstheme="minorHAnsi"/>
          <w:sz w:val="24"/>
        </w:rPr>
        <w:t xml:space="preserve">. </w:t>
      </w:r>
      <w:r w:rsidR="00FE15A3">
        <w:rPr>
          <w:rFonts w:asciiTheme="minorHAnsi" w:hAnsiTheme="minorHAnsi" w:cstheme="minorHAnsi"/>
          <w:sz w:val="24"/>
        </w:rPr>
        <w:t xml:space="preserve">Contractor’s duty to indemnify does not extend to the Indemnity Claims </w:t>
      </w:r>
      <w:r w:rsidR="009C3764">
        <w:rPr>
          <w:rFonts w:asciiTheme="minorHAnsi" w:hAnsiTheme="minorHAnsi" w:cstheme="minorHAnsi"/>
          <w:sz w:val="24"/>
        </w:rPr>
        <w:t xml:space="preserve">caused by OCERS sole negligence or willful misconduct. </w:t>
      </w:r>
    </w:p>
    <w:p w14:paraId="6A2106EA" w14:textId="079865F0" w:rsidR="00C1326B" w:rsidRDefault="002B5208" w:rsidP="00D94529">
      <w:pPr>
        <w:widowControl w:val="0"/>
        <w:spacing w:after="240"/>
        <w:ind w:firstLine="720"/>
        <w:rPr>
          <w:rFonts w:asciiTheme="minorHAnsi" w:hAnsiTheme="minorHAnsi" w:cstheme="minorHAnsi"/>
          <w:sz w:val="24"/>
        </w:rPr>
      </w:pPr>
      <w:r>
        <w:rPr>
          <w:rFonts w:asciiTheme="minorHAnsi" w:hAnsiTheme="minorHAnsi" w:cstheme="minorHAnsi"/>
          <w:sz w:val="24"/>
        </w:rPr>
        <w:t>Contractor</w:t>
      </w:r>
      <w:r w:rsidR="00FA5749" w:rsidRPr="00192270">
        <w:rPr>
          <w:rFonts w:asciiTheme="minorHAnsi" w:hAnsiTheme="minorHAnsi" w:cstheme="minorHAnsi"/>
          <w:sz w:val="24"/>
        </w:rPr>
        <w:t xml:space="preserve"> shall immediately defend, wit</w:t>
      </w:r>
      <w:r w:rsidR="008F632B">
        <w:rPr>
          <w:rFonts w:asciiTheme="minorHAnsi" w:hAnsiTheme="minorHAnsi" w:cstheme="minorHAnsi"/>
          <w:sz w:val="24"/>
        </w:rPr>
        <w:t xml:space="preserve">h </w:t>
      </w:r>
      <w:r w:rsidR="00F855A3">
        <w:rPr>
          <w:rFonts w:asciiTheme="minorHAnsi" w:hAnsiTheme="minorHAnsi" w:cstheme="minorHAnsi"/>
          <w:sz w:val="24"/>
        </w:rPr>
        <w:t>legal c</w:t>
      </w:r>
      <w:r w:rsidR="008F632B">
        <w:rPr>
          <w:rFonts w:asciiTheme="minorHAnsi" w:hAnsiTheme="minorHAnsi" w:cstheme="minorHAnsi"/>
          <w:sz w:val="24"/>
        </w:rPr>
        <w:t xml:space="preserve">ounsel reasonably agreed to by </w:t>
      </w:r>
      <w:r>
        <w:rPr>
          <w:rFonts w:asciiTheme="minorHAnsi" w:hAnsiTheme="minorHAnsi" w:cstheme="minorHAnsi"/>
          <w:sz w:val="24"/>
        </w:rPr>
        <w:t>OCERS</w:t>
      </w:r>
      <w:r w:rsidR="008F632B">
        <w:rPr>
          <w:rFonts w:asciiTheme="minorHAnsi" w:hAnsiTheme="minorHAnsi" w:cstheme="minorHAnsi"/>
          <w:sz w:val="24"/>
        </w:rPr>
        <w:t xml:space="preserve"> </w:t>
      </w:r>
      <w:r w:rsidR="00FA5749" w:rsidRPr="00192270">
        <w:rPr>
          <w:rFonts w:asciiTheme="minorHAnsi" w:hAnsiTheme="minorHAnsi" w:cstheme="minorHAnsi"/>
          <w:sz w:val="24"/>
        </w:rPr>
        <w:t xml:space="preserve">and at </w:t>
      </w:r>
      <w:r>
        <w:rPr>
          <w:rFonts w:asciiTheme="minorHAnsi" w:hAnsiTheme="minorHAnsi" w:cstheme="minorHAnsi"/>
          <w:sz w:val="24"/>
        </w:rPr>
        <w:t>Contractor</w:t>
      </w:r>
      <w:r w:rsidR="00FA5749" w:rsidRPr="00192270">
        <w:rPr>
          <w:rFonts w:asciiTheme="minorHAnsi" w:hAnsiTheme="minorHAnsi" w:cstheme="minorHAnsi"/>
          <w:sz w:val="24"/>
        </w:rPr>
        <w:t>’s own cost, expense</w:t>
      </w:r>
      <w:r w:rsidR="008F632B">
        <w:rPr>
          <w:rFonts w:asciiTheme="minorHAnsi" w:hAnsiTheme="minorHAnsi" w:cstheme="minorHAnsi"/>
          <w:sz w:val="24"/>
        </w:rPr>
        <w:t>,</w:t>
      </w:r>
      <w:r w:rsidR="00FA5749" w:rsidRPr="00192270">
        <w:rPr>
          <w:rFonts w:asciiTheme="minorHAnsi" w:hAnsiTheme="minorHAnsi" w:cstheme="minorHAnsi"/>
          <w:sz w:val="24"/>
        </w:rPr>
        <w:t xml:space="preserve"> and risk, any </w:t>
      </w:r>
      <w:r w:rsidR="00705496">
        <w:rPr>
          <w:rFonts w:asciiTheme="minorHAnsi" w:hAnsiTheme="minorHAnsi" w:cstheme="minorHAnsi"/>
          <w:sz w:val="24"/>
        </w:rPr>
        <w:t>Indemnity Claims</w:t>
      </w:r>
      <w:r w:rsidR="00FE15A3">
        <w:rPr>
          <w:rFonts w:asciiTheme="minorHAnsi" w:hAnsiTheme="minorHAnsi" w:cstheme="minorHAnsi"/>
          <w:sz w:val="24"/>
        </w:rPr>
        <w:t>; excluding, however, such claims arising from OCERS’ sole negligence or willful misconduct</w:t>
      </w:r>
      <w:r w:rsidR="00FA5749" w:rsidRPr="00192270">
        <w:rPr>
          <w:rFonts w:asciiTheme="minorHAnsi" w:hAnsiTheme="minorHAnsi" w:cstheme="minorHAnsi"/>
          <w:sz w:val="24"/>
        </w:rPr>
        <w:t xml:space="preserve">.  </w:t>
      </w:r>
      <w:r w:rsidR="00542C18">
        <w:rPr>
          <w:rFonts w:asciiTheme="minorHAnsi" w:hAnsiTheme="minorHAnsi" w:cstheme="minorHAnsi"/>
          <w:sz w:val="24"/>
        </w:rPr>
        <w:t>Contractor</w:t>
      </w:r>
      <w:r w:rsidR="00542C18" w:rsidRPr="00542C18">
        <w:rPr>
          <w:rFonts w:asciiTheme="minorHAnsi" w:hAnsiTheme="minorHAnsi" w:cstheme="minorHAnsi"/>
          <w:sz w:val="24"/>
        </w:rPr>
        <w:t xml:space="preserve"> shall control th</w:t>
      </w:r>
      <w:r w:rsidR="00542C18">
        <w:rPr>
          <w:rFonts w:asciiTheme="minorHAnsi" w:hAnsiTheme="minorHAnsi" w:cstheme="minorHAnsi"/>
          <w:sz w:val="24"/>
        </w:rPr>
        <w:t xml:space="preserve">e defense or settlement of any such action, except that Contractor will not have the right to settle or compromise the claim without the consent of OCERS.  </w:t>
      </w:r>
      <w:r>
        <w:rPr>
          <w:rFonts w:asciiTheme="minorHAnsi" w:hAnsiTheme="minorHAnsi" w:cstheme="minorHAnsi"/>
          <w:sz w:val="24"/>
        </w:rPr>
        <w:t>Contractor</w:t>
      </w:r>
      <w:r w:rsidR="00FA5749" w:rsidRPr="00192270">
        <w:rPr>
          <w:rFonts w:asciiTheme="minorHAnsi" w:hAnsiTheme="minorHAnsi" w:cstheme="minorHAnsi"/>
          <w:sz w:val="24"/>
        </w:rPr>
        <w:t xml:space="preserve"> shall pay and satisfy any judgment, award</w:t>
      </w:r>
      <w:r w:rsidR="00654AFF" w:rsidRPr="00192270">
        <w:rPr>
          <w:rFonts w:asciiTheme="minorHAnsi" w:hAnsiTheme="minorHAnsi" w:cstheme="minorHAnsi"/>
          <w:sz w:val="24"/>
        </w:rPr>
        <w:t>,</w:t>
      </w:r>
      <w:r w:rsidR="00FA5749" w:rsidRPr="00192270">
        <w:rPr>
          <w:rFonts w:asciiTheme="minorHAnsi" w:hAnsiTheme="minorHAnsi" w:cstheme="minorHAnsi"/>
          <w:sz w:val="24"/>
        </w:rPr>
        <w:t xml:space="preserve"> or decree that may be rendered against </w:t>
      </w:r>
      <w:r>
        <w:rPr>
          <w:rFonts w:asciiTheme="minorHAnsi" w:hAnsiTheme="minorHAnsi" w:cstheme="minorHAnsi"/>
          <w:sz w:val="24"/>
        </w:rPr>
        <w:t>OCERS</w:t>
      </w:r>
      <w:r w:rsidR="008F632B">
        <w:rPr>
          <w:rFonts w:asciiTheme="minorHAnsi" w:hAnsiTheme="minorHAnsi" w:cstheme="minorHAnsi"/>
          <w:sz w:val="24"/>
        </w:rPr>
        <w:t xml:space="preserve"> or its Board members</w:t>
      </w:r>
      <w:r w:rsidR="00FA5749" w:rsidRPr="00192270">
        <w:rPr>
          <w:rFonts w:asciiTheme="minorHAnsi" w:hAnsiTheme="minorHAnsi" w:cstheme="minorHAnsi"/>
          <w:sz w:val="24"/>
        </w:rPr>
        <w:t>, officials, officers, employees, volunteers</w:t>
      </w:r>
      <w:r w:rsidR="00654AFF" w:rsidRPr="00192270">
        <w:rPr>
          <w:rFonts w:asciiTheme="minorHAnsi" w:hAnsiTheme="minorHAnsi" w:cstheme="minorHAnsi"/>
          <w:sz w:val="24"/>
        </w:rPr>
        <w:t>,</w:t>
      </w:r>
      <w:r w:rsidR="00FA5749" w:rsidRPr="00192270">
        <w:rPr>
          <w:rFonts w:asciiTheme="minorHAnsi" w:hAnsiTheme="minorHAnsi" w:cstheme="minorHAnsi"/>
          <w:sz w:val="24"/>
        </w:rPr>
        <w:t xml:space="preserve"> and agents as part of</w:t>
      </w:r>
      <w:r w:rsidR="00923497">
        <w:rPr>
          <w:rFonts w:asciiTheme="minorHAnsi" w:hAnsiTheme="minorHAnsi" w:cstheme="minorHAnsi"/>
          <w:sz w:val="24"/>
        </w:rPr>
        <w:t xml:space="preserve"> any</w:t>
      </w:r>
      <w:r w:rsidR="00FA5749" w:rsidRPr="00192270">
        <w:rPr>
          <w:rFonts w:asciiTheme="minorHAnsi" w:hAnsiTheme="minorHAnsi" w:cstheme="minorHAnsi"/>
          <w:sz w:val="24"/>
        </w:rPr>
        <w:t xml:space="preserve"> </w:t>
      </w:r>
      <w:r w:rsidR="00060693">
        <w:rPr>
          <w:rFonts w:asciiTheme="minorHAnsi" w:hAnsiTheme="minorHAnsi" w:cstheme="minorHAnsi"/>
          <w:sz w:val="24"/>
        </w:rPr>
        <w:t>Indemnity Claim</w:t>
      </w:r>
      <w:r w:rsidR="00380C90">
        <w:rPr>
          <w:rFonts w:asciiTheme="minorHAnsi" w:hAnsiTheme="minorHAnsi" w:cstheme="minorHAnsi"/>
          <w:sz w:val="24"/>
        </w:rPr>
        <w:t>(</w:t>
      </w:r>
      <w:r w:rsidR="00923497">
        <w:rPr>
          <w:rFonts w:asciiTheme="minorHAnsi" w:hAnsiTheme="minorHAnsi" w:cstheme="minorHAnsi"/>
          <w:sz w:val="24"/>
        </w:rPr>
        <w:t>s</w:t>
      </w:r>
      <w:r w:rsidR="00380C90">
        <w:rPr>
          <w:rFonts w:asciiTheme="minorHAnsi" w:hAnsiTheme="minorHAnsi" w:cstheme="minorHAnsi"/>
          <w:sz w:val="24"/>
        </w:rPr>
        <w:t>)</w:t>
      </w:r>
      <w:r w:rsidR="00FA5749" w:rsidRPr="00192270">
        <w:rPr>
          <w:rFonts w:asciiTheme="minorHAnsi" w:hAnsiTheme="minorHAnsi" w:cstheme="minorHAnsi"/>
          <w:sz w:val="24"/>
        </w:rPr>
        <w:t xml:space="preserve">.  </w:t>
      </w:r>
      <w:r>
        <w:rPr>
          <w:rFonts w:asciiTheme="minorHAnsi" w:hAnsiTheme="minorHAnsi" w:cstheme="minorHAnsi"/>
          <w:sz w:val="24"/>
        </w:rPr>
        <w:t>Contractor</w:t>
      </w:r>
      <w:r w:rsidR="00FA5749" w:rsidRPr="00192270">
        <w:rPr>
          <w:rFonts w:asciiTheme="minorHAnsi" w:hAnsiTheme="minorHAnsi" w:cstheme="minorHAnsi"/>
          <w:sz w:val="24"/>
        </w:rPr>
        <w:t xml:space="preserve"> shall also reimburse </w:t>
      </w:r>
      <w:r>
        <w:rPr>
          <w:rFonts w:asciiTheme="minorHAnsi" w:hAnsiTheme="minorHAnsi" w:cstheme="minorHAnsi"/>
          <w:sz w:val="24"/>
        </w:rPr>
        <w:t>OCERS</w:t>
      </w:r>
      <w:r w:rsidR="00FA5749" w:rsidRPr="00192270">
        <w:rPr>
          <w:rFonts w:asciiTheme="minorHAnsi" w:hAnsiTheme="minorHAnsi" w:cstheme="minorHAnsi"/>
          <w:sz w:val="24"/>
        </w:rPr>
        <w:t xml:space="preserve"> for the cost of any settlement paid by </w:t>
      </w:r>
      <w:r>
        <w:rPr>
          <w:rFonts w:asciiTheme="minorHAnsi" w:hAnsiTheme="minorHAnsi" w:cstheme="minorHAnsi"/>
          <w:sz w:val="24"/>
        </w:rPr>
        <w:t>OCERS</w:t>
      </w:r>
      <w:r w:rsidR="008F632B">
        <w:rPr>
          <w:rFonts w:asciiTheme="minorHAnsi" w:hAnsiTheme="minorHAnsi" w:cstheme="minorHAnsi"/>
          <w:sz w:val="24"/>
        </w:rPr>
        <w:t xml:space="preserve"> or its Board members</w:t>
      </w:r>
      <w:r w:rsidR="00FA5749" w:rsidRPr="00192270">
        <w:rPr>
          <w:rFonts w:asciiTheme="minorHAnsi" w:hAnsiTheme="minorHAnsi" w:cstheme="minorHAnsi"/>
          <w:sz w:val="24"/>
        </w:rPr>
        <w:t>, officials, officers, employees, agents</w:t>
      </w:r>
      <w:r w:rsidR="00654AFF" w:rsidRPr="00192270">
        <w:rPr>
          <w:rFonts w:asciiTheme="minorHAnsi" w:hAnsiTheme="minorHAnsi" w:cstheme="minorHAnsi"/>
          <w:sz w:val="24"/>
        </w:rPr>
        <w:t>,</w:t>
      </w:r>
      <w:r w:rsidR="00FA5749" w:rsidRPr="00192270">
        <w:rPr>
          <w:rFonts w:asciiTheme="minorHAnsi" w:hAnsiTheme="minorHAnsi" w:cstheme="minorHAnsi"/>
          <w:sz w:val="24"/>
        </w:rPr>
        <w:t xml:space="preserve"> or volunteers as part of any </w:t>
      </w:r>
      <w:r w:rsidR="00923497">
        <w:rPr>
          <w:rFonts w:asciiTheme="minorHAnsi" w:hAnsiTheme="minorHAnsi" w:cstheme="minorHAnsi"/>
          <w:sz w:val="24"/>
        </w:rPr>
        <w:t>Indemnity Claim</w:t>
      </w:r>
      <w:r w:rsidR="00FA5749" w:rsidRPr="00192270">
        <w:rPr>
          <w:rFonts w:asciiTheme="minorHAnsi" w:hAnsiTheme="minorHAnsi" w:cstheme="minorHAnsi"/>
          <w:sz w:val="24"/>
        </w:rPr>
        <w:t xml:space="preserve">.  Such reimbursement shall include payment for </w:t>
      </w:r>
      <w:r>
        <w:rPr>
          <w:rFonts w:asciiTheme="minorHAnsi" w:hAnsiTheme="minorHAnsi" w:cstheme="minorHAnsi"/>
          <w:sz w:val="24"/>
        </w:rPr>
        <w:t>OCERS</w:t>
      </w:r>
      <w:r w:rsidR="007F7B20">
        <w:rPr>
          <w:rFonts w:asciiTheme="minorHAnsi" w:hAnsiTheme="minorHAnsi" w:cstheme="minorHAnsi"/>
          <w:sz w:val="24"/>
        </w:rPr>
        <w:t>’</w:t>
      </w:r>
      <w:r w:rsidR="00FA5749" w:rsidRPr="00192270">
        <w:rPr>
          <w:rFonts w:asciiTheme="minorHAnsi" w:hAnsiTheme="minorHAnsi" w:cstheme="minorHAnsi"/>
          <w:sz w:val="24"/>
        </w:rPr>
        <w:t xml:space="preserve"> attorneys’ fees and costs, including expert witness fees. </w:t>
      </w:r>
      <w:r>
        <w:rPr>
          <w:rFonts w:asciiTheme="minorHAnsi" w:hAnsiTheme="minorHAnsi" w:cstheme="minorHAnsi"/>
          <w:sz w:val="24"/>
        </w:rPr>
        <w:t>Contractor</w:t>
      </w:r>
      <w:r w:rsidR="00FA5749" w:rsidRPr="00192270">
        <w:rPr>
          <w:rFonts w:asciiTheme="minorHAnsi" w:hAnsiTheme="minorHAnsi" w:cstheme="minorHAnsi"/>
          <w:sz w:val="24"/>
        </w:rPr>
        <w:t>’s obligation to</w:t>
      </w:r>
      <w:r w:rsidR="002D43FB" w:rsidRPr="00192270">
        <w:rPr>
          <w:rFonts w:asciiTheme="minorHAnsi" w:hAnsiTheme="minorHAnsi" w:cstheme="minorHAnsi"/>
          <w:sz w:val="24"/>
        </w:rPr>
        <w:t xml:space="preserve"> defend and </w:t>
      </w:r>
      <w:r w:rsidR="00FA5749" w:rsidRPr="00192270">
        <w:rPr>
          <w:rFonts w:asciiTheme="minorHAnsi" w:hAnsiTheme="minorHAnsi" w:cstheme="minorHAnsi"/>
          <w:sz w:val="24"/>
        </w:rPr>
        <w:t>indemnify shall survive expiration or termination of this Agreement, and shall not be restricted to insurance pr</w:t>
      </w:r>
      <w:r w:rsidR="00F855A3">
        <w:rPr>
          <w:rFonts w:asciiTheme="minorHAnsi" w:hAnsiTheme="minorHAnsi" w:cstheme="minorHAnsi"/>
          <w:sz w:val="24"/>
        </w:rPr>
        <w:t xml:space="preserve">oceeds, if any, received by </w:t>
      </w:r>
      <w:r>
        <w:rPr>
          <w:rFonts w:asciiTheme="minorHAnsi" w:hAnsiTheme="minorHAnsi" w:cstheme="minorHAnsi"/>
          <w:sz w:val="24"/>
        </w:rPr>
        <w:t>OCERS</w:t>
      </w:r>
      <w:r w:rsidR="007F7B20">
        <w:rPr>
          <w:rFonts w:asciiTheme="minorHAnsi" w:hAnsiTheme="minorHAnsi" w:cstheme="minorHAnsi"/>
          <w:sz w:val="24"/>
        </w:rPr>
        <w:t>, its Board</w:t>
      </w:r>
      <w:r w:rsidR="00FA5749" w:rsidRPr="00192270">
        <w:rPr>
          <w:rFonts w:asciiTheme="minorHAnsi" w:hAnsiTheme="minorHAnsi" w:cstheme="minorHAnsi"/>
          <w:sz w:val="24"/>
        </w:rPr>
        <w:t>, officials, officers, employees, agents, or volunteers.</w:t>
      </w:r>
    </w:p>
    <w:p w14:paraId="10132AAF" w14:textId="6BA4017B" w:rsidR="00465EC9" w:rsidRPr="00192270" w:rsidRDefault="00465EC9" w:rsidP="00D94529">
      <w:pPr>
        <w:widowControl w:val="0"/>
        <w:spacing w:after="240"/>
        <w:ind w:firstLine="720"/>
        <w:rPr>
          <w:rFonts w:asciiTheme="minorHAnsi" w:hAnsiTheme="minorHAnsi" w:cstheme="minorHAnsi"/>
          <w:sz w:val="24"/>
        </w:rPr>
      </w:pPr>
      <w:r w:rsidRPr="00192270">
        <w:rPr>
          <w:rFonts w:asciiTheme="minorHAnsi" w:hAnsiTheme="minorHAnsi" w:cstheme="minorHAnsi"/>
          <w:sz w:val="24"/>
        </w:rPr>
        <w:t xml:space="preserve">Notwithstanding the foregoing, to the extent </w:t>
      </w:r>
      <w:r w:rsidR="00AE3411">
        <w:rPr>
          <w:rFonts w:asciiTheme="minorHAnsi" w:hAnsiTheme="minorHAnsi" w:cstheme="minorHAnsi"/>
          <w:sz w:val="24"/>
        </w:rPr>
        <w:t>the</w:t>
      </w:r>
      <w:r w:rsidRPr="00192270">
        <w:rPr>
          <w:rFonts w:asciiTheme="minorHAnsi" w:hAnsiTheme="minorHAnsi" w:cstheme="minorHAnsi"/>
          <w:sz w:val="24"/>
        </w:rPr>
        <w:t xml:space="preserve"> Services are subject to Civil Code Section 2782.8, the above indemnity</w:t>
      </w:r>
      <w:r>
        <w:rPr>
          <w:rFonts w:asciiTheme="minorHAnsi" w:hAnsiTheme="minorHAnsi" w:cstheme="minorHAnsi"/>
          <w:sz w:val="24"/>
        </w:rPr>
        <w:t xml:space="preserve"> and duty to defend</w:t>
      </w:r>
      <w:r w:rsidRPr="00192270">
        <w:rPr>
          <w:rFonts w:asciiTheme="minorHAnsi" w:hAnsiTheme="minorHAnsi" w:cstheme="minorHAnsi"/>
          <w:sz w:val="24"/>
        </w:rPr>
        <w:t xml:space="preserve"> shall be limited, to the extent required by Civil Code Section 2782.8, to claims that arise out of, pertain to, or relate to the negligence, recklessness, or willful misconduct of the </w:t>
      </w:r>
      <w:r w:rsidR="002B5208">
        <w:rPr>
          <w:rFonts w:asciiTheme="minorHAnsi" w:hAnsiTheme="minorHAnsi" w:cstheme="minorHAnsi"/>
          <w:sz w:val="24"/>
        </w:rPr>
        <w:t>Contractor</w:t>
      </w:r>
      <w:r w:rsidRPr="00192270">
        <w:rPr>
          <w:rFonts w:asciiTheme="minorHAnsi" w:hAnsiTheme="minorHAnsi" w:cstheme="minorHAnsi"/>
          <w:sz w:val="24"/>
        </w:rPr>
        <w:t>.</w:t>
      </w:r>
    </w:p>
    <w:p w14:paraId="4A592FB9" w14:textId="23D44F24" w:rsidR="00FA5749" w:rsidRPr="00775A6D" w:rsidRDefault="00FA5749" w:rsidP="00D94529">
      <w:pPr>
        <w:keepNext/>
        <w:numPr>
          <w:ilvl w:val="1"/>
          <w:numId w:val="27"/>
        </w:numPr>
        <w:spacing w:after="240"/>
        <w:outlineLvl w:val="1"/>
        <w:rPr>
          <w:rFonts w:asciiTheme="minorHAnsi" w:hAnsiTheme="minorHAnsi" w:cstheme="minorHAnsi"/>
          <w:bCs/>
          <w:sz w:val="24"/>
          <w:u w:val="single"/>
        </w:rPr>
      </w:pPr>
      <w:r w:rsidRPr="00775A6D">
        <w:rPr>
          <w:rFonts w:asciiTheme="minorHAnsi" w:hAnsiTheme="minorHAnsi" w:cstheme="minorHAnsi"/>
          <w:b/>
          <w:bCs/>
          <w:sz w:val="24"/>
          <w:u w:val="single"/>
        </w:rPr>
        <w:t>Insurance</w:t>
      </w:r>
    </w:p>
    <w:p w14:paraId="5A88B63B" w14:textId="482FF5EF"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Time for Compliance</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00D95CEC">
        <w:rPr>
          <w:rFonts w:asciiTheme="minorHAnsi" w:hAnsiTheme="minorHAnsi" w:cstheme="minorHAnsi"/>
          <w:sz w:val="24"/>
        </w:rPr>
        <w:t xml:space="preserve"> shall not commence w</w:t>
      </w:r>
      <w:r w:rsidRPr="00192270">
        <w:rPr>
          <w:rFonts w:asciiTheme="minorHAnsi" w:hAnsiTheme="minorHAnsi" w:cstheme="minorHAnsi"/>
          <w:sz w:val="24"/>
        </w:rPr>
        <w:t>ork under this Agreement until it has provid</w:t>
      </w:r>
      <w:r w:rsidR="00617AF4">
        <w:rPr>
          <w:rFonts w:asciiTheme="minorHAnsi" w:hAnsiTheme="minorHAnsi" w:cstheme="minorHAnsi"/>
          <w:sz w:val="24"/>
        </w:rPr>
        <w:t xml:space="preserve">ed evidence satisfactory to </w:t>
      </w:r>
      <w:r w:rsidR="002B5208">
        <w:rPr>
          <w:rFonts w:asciiTheme="minorHAnsi" w:hAnsiTheme="minorHAnsi" w:cstheme="minorHAnsi"/>
          <w:sz w:val="24"/>
        </w:rPr>
        <w:t>OCERS</w:t>
      </w:r>
      <w:r w:rsidRPr="00192270">
        <w:rPr>
          <w:rFonts w:asciiTheme="minorHAnsi" w:hAnsiTheme="minorHAnsi" w:cstheme="minorHAnsi"/>
          <w:sz w:val="24"/>
        </w:rPr>
        <w:t xml:space="preserve"> that it has secured all</w:t>
      </w:r>
      <w:r w:rsidR="00D95CEC">
        <w:rPr>
          <w:rFonts w:asciiTheme="minorHAnsi" w:hAnsiTheme="minorHAnsi" w:cstheme="minorHAnsi"/>
          <w:sz w:val="24"/>
        </w:rPr>
        <w:t xml:space="preserve"> insurance required under this </w:t>
      </w:r>
      <w:r w:rsidR="00D95CEC" w:rsidRPr="00574008">
        <w:rPr>
          <w:rFonts w:asciiTheme="minorHAnsi" w:hAnsiTheme="minorHAnsi" w:cstheme="minorHAnsi"/>
          <w:sz w:val="24"/>
          <w:u w:val="single"/>
        </w:rPr>
        <w:t>S</w:t>
      </w:r>
      <w:r w:rsidRPr="00574008">
        <w:rPr>
          <w:rFonts w:asciiTheme="minorHAnsi" w:hAnsiTheme="minorHAnsi" w:cstheme="minorHAnsi"/>
          <w:sz w:val="24"/>
          <w:u w:val="single"/>
        </w:rPr>
        <w:t>ection</w:t>
      </w:r>
      <w:r w:rsidR="00D95CEC" w:rsidRPr="00574008">
        <w:rPr>
          <w:rFonts w:asciiTheme="minorHAnsi" w:hAnsiTheme="minorHAnsi" w:cstheme="minorHAnsi"/>
          <w:sz w:val="24"/>
          <w:u w:val="single"/>
        </w:rPr>
        <w:t xml:space="preserve"> 2.</w:t>
      </w:r>
      <w:r w:rsidR="006909A5">
        <w:rPr>
          <w:rFonts w:asciiTheme="minorHAnsi" w:hAnsiTheme="minorHAnsi" w:cstheme="minorHAnsi"/>
          <w:sz w:val="24"/>
          <w:u w:val="single"/>
        </w:rPr>
        <w:t>7</w:t>
      </w:r>
      <w:r w:rsidRPr="00192270">
        <w:rPr>
          <w:rFonts w:asciiTheme="minorHAnsi" w:hAnsiTheme="minorHAnsi" w:cstheme="minorHAnsi"/>
          <w:sz w:val="24"/>
        </w:rPr>
        <w:t xml:space="preserve">.  In addition, </w:t>
      </w:r>
      <w:r w:rsidR="002B5208">
        <w:rPr>
          <w:rFonts w:asciiTheme="minorHAnsi" w:hAnsiTheme="minorHAnsi" w:cstheme="minorHAnsi"/>
          <w:sz w:val="24"/>
        </w:rPr>
        <w:t>Contractor</w:t>
      </w:r>
      <w:r w:rsidRPr="00192270">
        <w:rPr>
          <w:rFonts w:asciiTheme="minorHAnsi" w:hAnsiTheme="minorHAnsi" w:cstheme="minorHAnsi"/>
          <w:sz w:val="24"/>
        </w:rPr>
        <w:t xml:space="preserve"> shall not allow any sub</w:t>
      </w:r>
      <w:r w:rsidR="00D95CEC">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 xml:space="preserve"> to commence work on any subcontract until </w:t>
      </w:r>
      <w:r w:rsidR="00061EFB">
        <w:rPr>
          <w:rFonts w:asciiTheme="minorHAnsi" w:hAnsiTheme="minorHAnsi" w:cstheme="minorHAnsi"/>
          <w:sz w:val="24"/>
        </w:rPr>
        <w:t>Contractor</w:t>
      </w:r>
      <w:r w:rsidRPr="00192270">
        <w:rPr>
          <w:rFonts w:asciiTheme="minorHAnsi" w:hAnsiTheme="minorHAnsi" w:cstheme="minorHAnsi"/>
          <w:sz w:val="24"/>
        </w:rPr>
        <w:t xml:space="preserve"> has provi</w:t>
      </w:r>
      <w:r w:rsidR="00D95CEC">
        <w:rPr>
          <w:rFonts w:asciiTheme="minorHAnsi" w:hAnsiTheme="minorHAnsi" w:cstheme="minorHAnsi"/>
          <w:sz w:val="24"/>
        </w:rPr>
        <w:t>ded evidence satisfactory to</w:t>
      </w:r>
      <w:r w:rsidRPr="00192270">
        <w:rPr>
          <w:rFonts w:asciiTheme="minorHAnsi" w:hAnsiTheme="minorHAnsi" w:cstheme="minorHAnsi"/>
          <w:sz w:val="24"/>
        </w:rPr>
        <w:t xml:space="preserve"> </w:t>
      </w:r>
      <w:r w:rsidR="002B5208">
        <w:rPr>
          <w:rFonts w:asciiTheme="minorHAnsi" w:hAnsiTheme="minorHAnsi" w:cstheme="minorHAnsi"/>
          <w:sz w:val="24"/>
        </w:rPr>
        <w:t>OCERS</w:t>
      </w:r>
      <w:r w:rsidRPr="00192270">
        <w:rPr>
          <w:rFonts w:asciiTheme="minorHAnsi" w:hAnsiTheme="minorHAnsi" w:cstheme="minorHAnsi"/>
          <w:sz w:val="24"/>
        </w:rPr>
        <w:t xml:space="preserve"> that the sub</w:t>
      </w:r>
      <w:r w:rsidR="00D95CEC">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 xml:space="preserve"> has secured all insurance required under this section.  Failure to provide and maintain all required insurance shall be grounds for the </w:t>
      </w:r>
      <w:r w:rsidR="002B5208">
        <w:rPr>
          <w:rFonts w:asciiTheme="minorHAnsi" w:hAnsiTheme="minorHAnsi" w:cstheme="minorHAnsi"/>
          <w:sz w:val="24"/>
        </w:rPr>
        <w:t>OCERS</w:t>
      </w:r>
      <w:r w:rsidRPr="00192270">
        <w:rPr>
          <w:rFonts w:asciiTheme="minorHAnsi" w:hAnsiTheme="minorHAnsi" w:cstheme="minorHAnsi"/>
          <w:sz w:val="24"/>
        </w:rPr>
        <w:t xml:space="preserve"> to terminate this Agreement for cause.</w:t>
      </w:r>
    </w:p>
    <w:p w14:paraId="49C3D019" w14:textId="4E4B5062"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Minimum Requirements</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shall, at its expense, procure and maintain for the duration of the Agreement insurance against claims for injuries to persons or damages to property which may arise from or in connection with the performance of the Agreement by the </w:t>
      </w:r>
      <w:r w:rsidR="002B5208">
        <w:rPr>
          <w:rFonts w:asciiTheme="minorHAnsi" w:hAnsiTheme="minorHAnsi" w:cstheme="minorHAnsi"/>
          <w:sz w:val="24"/>
        </w:rPr>
        <w:t>Contractor</w:t>
      </w:r>
      <w:r w:rsidRPr="00192270">
        <w:rPr>
          <w:rFonts w:asciiTheme="minorHAnsi" w:hAnsiTheme="minorHAnsi" w:cstheme="minorHAnsi"/>
          <w:sz w:val="24"/>
        </w:rPr>
        <w:t>, its agents, representatives, employees</w:t>
      </w:r>
      <w:r w:rsidR="001B57DC" w:rsidRPr="00192270">
        <w:rPr>
          <w:rFonts w:asciiTheme="minorHAnsi" w:hAnsiTheme="minorHAnsi" w:cstheme="minorHAnsi"/>
          <w:sz w:val="24"/>
        </w:rPr>
        <w:t>,</w:t>
      </w:r>
      <w:r w:rsidRPr="00192270">
        <w:rPr>
          <w:rFonts w:asciiTheme="minorHAnsi" w:hAnsiTheme="minorHAnsi" w:cstheme="minorHAnsi"/>
          <w:sz w:val="24"/>
        </w:rPr>
        <w:t xml:space="preserve"> or sub</w:t>
      </w:r>
      <w:r w:rsidR="00D95CEC">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 xml:space="preserve">s.  </w:t>
      </w:r>
      <w:r w:rsidR="002B5208">
        <w:rPr>
          <w:rFonts w:asciiTheme="minorHAnsi" w:hAnsiTheme="minorHAnsi" w:cstheme="minorHAnsi"/>
          <w:sz w:val="24"/>
        </w:rPr>
        <w:t>Contractor</w:t>
      </w:r>
      <w:r w:rsidRPr="00192270">
        <w:rPr>
          <w:rFonts w:asciiTheme="minorHAnsi" w:hAnsiTheme="minorHAnsi" w:cstheme="minorHAnsi"/>
          <w:sz w:val="24"/>
        </w:rPr>
        <w:t xml:space="preserve"> shall also require all of its sub</w:t>
      </w:r>
      <w:r w:rsidR="00D95CEC">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s to procure and maintain the same insurance for the duration of the Agreement. Such insurance shall meet at least the following minimum levels of coverage:</w:t>
      </w:r>
    </w:p>
    <w:p w14:paraId="781320AD" w14:textId="7E168D41" w:rsidR="001B57DC" w:rsidRPr="00192270" w:rsidRDefault="00FA5749" w:rsidP="00D02AFA">
      <w:pPr>
        <w:numPr>
          <w:ilvl w:val="3"/>
          <w:numId w:val="27"/>
        </w:numPr>
        <w:spacing w:after="240"/>
        <w:outlineLvl w:val="3"/>
        <w:rPr>
          <w:rFonts w:asciiTheme="minorHAnsi" w:hAnsiTheme="minorHAnsi" w:cstheme="minorHAnsi"/>
          <w:sz w:val="24"/>
        </w:rPr>
      </w:pPr>
      <w:r w:rsidRPr="00192270">
        <w:rPr>
          <w:rFonts w:asciiTheme="minorHAnsi" w:hAnsiTheme="minorHAnsi" w:cstheme="minorHAnsi"/>
          <w:sz w:val="24"/>
          <w:u w:val="single"/>
        </w:rPr>
        <w:t>Commercial General Liability</w:t>
      </w:r>
      <w:r w:rsidRPr="00192270">
        <w:rPr>
          <w:rFonts w:asciiTheme="minorHAnsi" w:hAnsiTheme="minorHAnsi" w:cstheme="minorHAnsi"/>
          <w:sz w:val="24"/>
        </w:rPr>
        <w:t xml:space="preserve">.  Coverage for commercial general liability insurance shall be at least as broad as Insurance Services Office (ISO) Commercial General Liability Coverage (Occurrence Form CG 0001).  </w:t>
      </w:r>
      <w:r w:rsidR="002B5208">
        <w:rPr>
          <w:rFonts w:asciiTheme="minorHAnsi" w:hAnsiTheme="minorHAnsi" w:cstheme="minorHAnsi"/>
          <w:sz w:val="24"/>
        </w:rPr>
        <w:t>Contractor</w:t>
      </w:r>
      <w:r w:rsidRPr="00192270">
        <w:rPr>
          <w:rFonts w:asciiTheme="minorHAnsi" w:hAnsiTheme="minorHAnsi" w:cstheme="minorHAnsi"/>
          <w:sz w:val="24"/>
        </w:rPr>
        <w:t xml:space="preserve"> shall maintain limits no less than </w:t>
      </w:r>
      <w:r w:rsidR="00AB6FD3">
        <w:rPr>
          <w:rFonts w:asciiTheme="minorHAnsi" w:hAnsiTheme="minorHAnsi" w:cstheme="minorHAnsi"/>
          <w:sz w:val="24"/>
        </w:rPr>
        <w:t>two million dollars (</w:t>
      </w:r>
      <w:r w:rsidRPr="00192270">
        <w:rPr>
          <w:rFonts w:asciiTheme="minorHAnsi" w:hAnsiTheme="minorHAnsi" w:cstheme="minorHAnsi"/>
          <w:sz w:val="24"/>
        </w:rPr>
        <w:t>$2,000,000</w:t>
      </w:r>
      <w:r w:rsidR="00AB6FD3">
        <w:rPr>
          <w:rFonts w:asciiTheme="minorHAnsi" w:hAnsiTheme="minorHAnsi" w:cstheme="minorHAnsi"/>
          <w:sz w:val="24"/>
        </w:rPr>
        <w:t>)</w:t>
      </w:r>
      <w:r w:rsidRPr="00192270">
        <w:rPr>
          <w:rFonts w:asciiTheme="minorHAnsi" w:hAnsiTheme="minorHAnsi" w:cstheme="minorHAnsi"/>
          <w:sz w:val="24"/>
        </w:rPr>
        <w:t xml:space="preserve"> per occurrence, or the full per occurrence limits of the </w:t>
      </w:r>
      <w:r w:rsidRPr="00192270">
        <w:rPr>
          <w:rFonts w:asciiTheme="minorHAnsi" w:hAnsiTheme="minorHAnsi" w:cstheme="minorHAnsi"/>
          <w:sz w:val="24"/>
        </w:rPr>
        <w:lastRenderedPageBreak/>
        <w:t>policies available, whichever is greater, for bodily injury, personal injury</w:t>
      </w:r>
      <w:r w:rsidR="001B57DC" w:rsidRPr="00192270">
        <w:rPr>
          <w:rFonts w:asciiTheme="minorHAnsi" w:hAnsiTheme="minorHAnsi" w:cstheme="minorHAnsi"/>
          <w:sz w:val="24"/>
        </w:rPr>
        <w:t>,</w:t>
      </w:r>
      <w:r w:rsidRPr="00192270">
        <w:rPr>
          <w:rFonts w:asciiTheme="minorHAnsi" w:hAnsiTheme="minorHAnsi" w:cstheme="minorHAnsi"/>
          <w:sz w:val="24"/>
        </w:rPr>
        <w:t xml:space="preserve"> and property damage.  If Commercial General Liability Insurance or other form with general aggregate limit or product-completed operations aggregate limit is used, including but not limited to form CG 2503, either the general aggregate limit shall apply separ</w:t>
      </w:r>
      <w:r w:rsidR="00D95CEC">
        <w:rPr>
          <w:rFonts w:asciiTheme="minorHAnsi" w:hAnsiTheme="minorHAnsi" w:cstheme="minorHAnsi"/>
          <w:sz w:val="24"/>
        </w:rPr>
        <w:t>ately to this Agreement</w:t>
      </w:r>
      <w:r w:rsidRPr="00192270">
        <w:rPr>
          <w:rFonts w:asciiTheme="minorHAnsi" w:hAnsiTheme="minorHAnsi" w:cstheme="minorHAnsi"/>
          <w:sz w:val="24"/>
        </w:rPr>
        <w:t xml:space="preserve"> or the general aggregate limit shall be twice the required occurrence limit.  </w:t>
      </w:r>
    </w:p>
    <w:p w14:paraId="10D985A3" w14:textId="36EF456A" w:rsidR="00FA5749" w:rsidRPr="00192270" w:rsidRDefault="00FA5749" w:rsidP="00D02AFA">
      <w:pPr>
        <w:numPr>
          <w:ilvl w:val="3"/>
          <w:numId w:val="27"/>
        </w:numPr>
        <w:spacing w:after="240"/>
        <w:outlineLvl w:val="3"/>
        <w:rPr>
          <w:rFonts w:asciiTheme="minorHAnsi" w:hAnsiTheme="minorHAnsi" w:cstheme="minorHAnsi"/>
          <w:sz w:val="24"/>
        </w:rPr>
      </w:pPr>
      <w:r w:rsidRPr="00192270">
        <w:rPr>
          <w:rFonts w:asciiTheme="minorHAnsi" w:hAnsiTheme="minorHAnsi" w:cstheme="minorHAnsi"/>
          <w:sz w:val="24"/>
          <w:u w:val="single"/>
        </w:rPr>
        <w:t>Automobile Liability</w:t>
      </w:r>
      <w:r w:rsidRPr="00192270">
        <w:rPr>
          <w:rFonts w:asciiTheme="minorHAnsi" w:hAnsiTheme="minorHAnsi" w:cstheme="minorHAnsi"/>
          <w:sz w:val="24"/>
        </w:rPr>
        <w:t xml:space="preserve">.  Coverage shall be at least as broad as the latest version of the Insurance Services Office Business Auto Coverage form number CA 0001, code 1 (any auto).  </w:t>
      </w:r>
      <w:r w:rsidR="002B5208">
        <w:rPr>
          <w:rFonts w:asciiTheme="minorHAnsi" w:hAnsiTheme="minorHAnsi" w:cstheme="minorHAnsi"/>
          <w:sz w:val="24"/>
        </w:rPr>
        <w:t>Contractor</w:t>
      </w:r>
      <w:r w:rsidRPr="00192270">
        <w:rPr>
          <w:rFonts w:asciiTheme="minorHAnsi" w:hAnsiTheme="minorHAnsi" w:cstheme="minorHAnsi"/>
          <w:sz w:val="24"/>
        </w:rPr>
        <w:t xml:space="preserve"> shall maintain limits no less than </w:t>
      </w:r>
      <w:r w:rsidR="00AB6FD3">
        <w:rPr>
          <w:rFonts w:asciiTheme="minorHAnsi" w:hAnsiTheme="minorHAnsi" w:cstheme="minorHAnsi"/>
          <w:sz w:val="24"/>
        </w:rPr>
        <w:t>one million dollars (</w:t>
      </w:r>
      <w:r w:rsidRPr="00192270">
        <w:rPr>
          <w:rFonts w:asciiTheme="minorHAnsi" w:hAnsiTheme="minorHAnsi" w:cstheme="minorHAnsi"/>
          <w:sz w:val="24"/>
        </w:rPr>
        <w:t>$</w:t>
      </w:r>
      <w:r w:rsidRPr="00192270">
        <w:rPr>
          <w:rFonts w:asciiTheme="minorHAnsi" w:hAnsiTheme="minorHAnsi" w:cstheme="minorHAnsi"/>
          <w:bCs/>
          <w:sz w:val="24"/>
        </w:rPr>
        <w:t>1,000,000</w:t>
      </w:r>
      <w:r w:rsidR="00AB6FD3">
        <w:rPr>
          <w:rFonts w:asciiTheme="minorHAnsi" w:hAnsiTheme="minorHAnsi" w:cstheme="minorHAnsi"/>
          <w:sz w:val="24"/>
        </w:rPr>
        <w:t xml:space="preserve">) </w:t>
      </w:r>
      <w:r w:rsidRPr="00192270">
        <w:rPr>
          <w:rFonts w:asciiTheme="minorHAnsi" w:hAnsiTheme="minorHAnsi" w:cstheme="minorHAnsi"/>
          <w:sz w:val="24"/>
        </w:rPr>
        <w:t>per accident for bodi</w:t>
      </w:r>
      <w:r w:rsidR="001B57DC" w:rsidRPr="00192270">
        <w:rPr>
          <w:rFonts w:asciiTheme="minorHAnsi" w:hAnsiTheme="minorHAnsi" w:cstheme="minorHAnsi"/>
          <w:sz w:val="24"/>
        </w:rPr>
        <w:t xml:space="preserve">ly injury and property damage. </w:t>
      </w:r>
      <w:r w:rsidRPr="00192270">
        <w:rPr>
          <w:rFonts w:asciiTheme="minorHAnsi" w:hAnsiTheme="minorHAnsi" w:cstheme="minorHAnsi"/>
          <w:sz w:val="24"/>
        </w:rPr>
        <w:t xml:space="preserve"> The automobile liability policy shall cover all owned, non-owned, and hired automobiles.</w:t>
      </w:r>
    </w:p>
    <w:p w14:paraId="03E86A34" w14:textId="442A48E6" w:rsidR="00FA5749" w:rsidRPr="00775A6D" w:rsidRDefault="00FA5749" w:rsidP="00D94529">
      <w:pPr>
        <w:numPr>
          <w:ilvl w:val="3"/>
          <w:numId w:val="27"/>
        </w:numPr>
        <w:spacing w:after="240"/>
        <w:outlineLvl w:val="3"/>
        <w:rPr>
          <w:rFonts w:asciiTheme="minorHAnsi" w:hAnsiTheme="minorHAnsi" w:cstheme="minorHAnsi"/>
          <w:sz w:val="24"/>
        </w:rPr>
      </w:pPr>
      <w:r w:rsidRPr="00192270">
        <w:rPr>
          <w:rFonts w:asciiTheme="minorHAnsi" w:hAnsiTheme="minorHAnsi" w:cstheme="minorHAnsi"/>
          <w:sz w:val="24"/>
          <w:u w:val="single"/>
        </w:rPr>
        <w:t>Workers' Compensation and Employer's Liability Insurance</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shall maintain Workers’ Compensation insurance as required by the State of California and Employer’s Liability Insurance in an amount no less than </w:t>
      </w:r>
      <w:r w:rsidR="00AB6FD3">
        <w:rPr>
          <w:rFonts w:asciiTheme="minorHAnsi" w:hAnsiTheme="minorHAnsi" w:cstheme="minorHAnsi"/>
          <w:sz w:val="24"/>
        </w:rPr>
        <w:t>one million dollars (</w:t>
      </w:r>
      <w:r w:rsidRPr="00192270">
        <w:rPr>
          <w:rFonts w:asciiTheme="minorHAnsi" w:hAnsiTheme="minorHAnsi" w:cstheme="minorHAnsi"/>
          <w:bCs/>
          <w:sz w:val="24"/>
        </w:rPr>
        <w:t>$1,000,000</w:t>
      </w:r>
      <w:r w:rsidR="00AB6FD3">
        <w:rPr>
          <w:rFonts w:asciiTheme="minorHAnsi" w:hAnsiTheme="minorHAnsi" w:cstheme="minorHAnsi"/>
          <w:bCs/>
          <w:sz w:val="24"/>
        </w:rPr>
        <w:t>)</w:t>
      </w:r>
      <w:r w:rsidRPr="00192270">
        <w:rPr>
          <w:rFonts w:asciiTheme="minorHAnsi" w:hAnsiTheme="minorHAnsi" w:cstheme="minorHAnsi"/>
          <w:bCs/>
          <w:sz w:val="24"/>
        </w:rPr>
        <w:t xml:space="preserve"> </w:t>
      </w:r>
      <w:r w:rsidRPr="00192270">
        <w:rPr>
          <w:rFonts w:asciiTheme="minorHAnsi" w:hAnsiTheme="minorHAnsi" w:cstheme="minorHAnsi"/>
          <w:sz w:val="24"/>
        </w:rPr>
        <w:t>per accident for bodily injury or disease.  The insurer shall agree to waive all r</w:t>
      </w:r>
      <w:r w:rsidR="00D95CEC">
        <w:rPr>
          <w:rFonts w:asciiTheme="minorHAnsi" w:hAnsiTheme="minorHAnsi" w:cstheme="minorHAnsi"/>
          <w:sz w:val="24"/>
        </w:rPr>
        <w:t>ights of subrogation against</w:t>
      </w:r>
      <w:r w:rsidRPr="00192270">
        <w:rPr>
          <w:rFonts w:asciiTheme="minorHAnsi" w:hAnsiTheme="minorHAnsi" w:cstheme="minorHAnsi"/>
          <w:sz w:val="24"/>
        </w:rPr>
        <w:t xml:space="preserve"> </w:t>
      </w:r>
      <w:r w:rsidR="002B5208">
        <w:rPr>
          <w:rFonts w:asciiTheme="minorHAnsi" w:hAnsiTheme="minorHAnsi" w:cstheme="minorHAnsi"/>
          <w:sz w:val="24"/>
        </w:rPr>
        <w:t>OCERS</w:t>
      </w:r>
      <w:r w:rsidR="00D95CEC">
        <w:rPr>
          <w:rFonts w:asciiTheme="minorHAnsi" w:hAnsiTheme="minorHAnsi" w:cstheme="minorHAnsi"/>
          <w:sz w:val="24"/>
        </w:rPr>
        <w:t>, its Board of Trustees</w:t>
      </w:r>
      <w:r w:rsidRPr="00192270">
        <w:rPr>
          <w:rFonts w:asciiTheme="minorHAnsi" w:hAnsiTheme="minorHAnsi" w:cstheme="minorHAnsi"/>
          <w:sz w:val="24"/>
        </w:rPr>
        <w:t xml:space="preserve">, officials, officers, employees, agents, and volunteers for losses paid under the terms of the insurance policy which arise from work performed by the </w:t>
      </w:r>
      <w:r w:rsidR="002B5208">
        <w:rPr>
          <w:rFonts w:asciiTheme="minorHAnsi" w:hAnsiTheme="minorHAnsi" w:cstheme="minorHAnsi"/>
          <w:sz w:val="24"/>
        </w:rPr>
        <w:t>Contrac</w:t>
      </w:r>
      <w:r w:rsidR="002B5208" w:rsidRPr="00775A6D">
        <w:rPr>
          <w:rFonts w:asciiTheme="minorHAnsi" w:hAnsiTheme="minorHAnsi" w:cstheme="minorHAnsi"/>
          <w:sz w:val="24"/>
        </w:rPr>
        <w:t>tor</w:t>
      </w:r>
      <w:r w:rsidRPr="00775A6D">
        <w:rPr>
          <w:rFonts w:asciiTheme="minorHAnsi" w:hAnsiTheme="minorHAnsi" w:cstheme="minorHAnsi"/>
          <w:sz w:val="24"/>
        </w:rPr>
        <w:t>.</w:t>
      </w:r>
    </w:p>
    <w:p w14:paraId="063EF1E9" w14:textId="2E68D920" w:rsidR="00FA5749" w:rsidRPr="00775A6D" w:rsidRDefault="00FA5749" w:rsidP="00D94529">
      <w:pPr>
        <w:numPr>
          <w:ilvl w:val="3"/>
          <w:numId w:val="27"/>
        </w:numPr>
        <w:spacing w:after="240"/>
        <w:outlineLvl w:val="3"/>
        <w:rPr>
          <w:rFonts w:asciiTheme="minorHAnsi" w:hAnsiTheme="minorHAnsi" w:cstheme="minorHAnsi"/>
          <w:sz w:val="24"/>
        </w:rPr>
      </w:pPr>
      <w:r w:rsidRPr="00775A6D">
        <w:rPr>
          <w:rFonts w:asciiTheme="minorHAnsi" w:hAnsiTheme="minorHAnsi" w:cstheme="minorHAnsi"/>
          <w:sz w:val="24"/>
          <w:u w:val="single"/>
        </w:rPr>
        <w:t>Professional Liability</w:t>
      </w:r>
      <w:r w:rsidRPr="00775A6D">
        <w:rPr>
          <w:rFonts w:asciiTheme="minorHAnsi" w:hAnsiTheme="minorHAnsi" w:cstheme="minorHAnsi"/>
          <w:sz w:val="24"/>
        </w:rPr>
        <w:t xml:space="preserve">.  </w:t>
      </w:r>
      <w:r w:rsidR="002B5208" w:rsidRPr="00775A6D">
        <w:rPr>
          <w:rFonts w:asciiTheme="minorHAnsi" w:hAnsiTheme="minorHAnsi" w:cstheme="minorHAnsi"/>
          <w:sz w:val="24"/>
        </w:rPr>
        <w:t>Contractor</w:t>
      </w:r>
      <w:r w:rsidRPr="00775A6D">
        <w:rPr>
          <w:rFonts w:asciiTheme="minorHAnsi" w:hAnsiTheme="minorHAnsi" w:cstheme="minorHAnsi"/>
          <w:sz w:val="24"/>
        </w:rPr>
        <w:t xml:space="preserve"> shall procure and maintain, and require its sub</w:t>
      </w:r>
      <w:r w:rsidR="00D95CEC" w:rsidRPr="00775A6D">
        <w:rPr>
          <w:rFonts w:asciiTheme="minorHAnsi" w:hAnsiTheme="minorHAnsi" w:cstheme="minorHAnsi"/>
          <w:sz w:val="24"/>
        </w:rPr>
        <w:t>c</w:t>
      </w:r>
      <w:r w:rsidR="002B5208" w:rsidRPr="00775A6D">
        <w:rPr>
          <w:rFonts w:asciiTheme="minorHAnsi" w:hAnsiTheme="minorHAnsi" w:cstheme="minorHAnsi"/>
          <w:sz w:val="24"/>
        </w:rPr>
        <w:t>ontractor</w:t>
      </w:r>
      <w:r w:rsidRPr="00775A6D">
        <w:rPr>
          <w:rFonts w:asciiTheme="minorHAnsi" w:hAnsiTheme="minorHAnsi" w:cstheme="minorHAnsi"/>
          <w:sz w:val="24"/>
        </w:rPr>
        <w:t xml:space="preserve">s to procure and maintain, for a period of five (5) years following </w:t>
      </w:r>
      <w:r w:rsidR="002D28D0" w:rsidRPr="00775A6D">
        <w:rPr>
          <w:rFonts w:asciiTheme="minorHAnsi" w:hAnsiTheme="minorHAnsi" w:cstheme="minorHAnsi"/>
          <w:sz w:val="24"/>
        </w:rPr>
        <w:t xml:space="preserve">the termination </w:t>
      </w:r>
      <w:r w:rsidR="00364A18" w:rsidRPr="00775A6D">
        <w:rPr>
          <w:rFonts w:asciiTheme="minorHAnsi" w:hAnsiTheme="minorHAnsi" w:cstheme="minorHAnsi"/>
          <w:sz w:val="24"/>
        </w:rPr>
        <w:t xml:space="preserve">or expiration </w:t>
      </w:r>
      <w:r w:rsidR="002D28D0" w:rsidRPr="00775A6D">
        <w:rPr>
          <w:rFonts w:asciiTheme="minorHAnsi" w:hAnsiTheme="minorHAnsi" w:cstheme="minorHAnsi"/>
          <w:sz w:val="24"/>
        </w:rPr>
        <w:t>of this Agreement</w:t>
      </w:r>
      <w:r w:rsidRPr="00775A6D">
        <w:rPr>
          <w:rFonts w:asciiTheme="minorHAnsi" w:hAnsiTheme="minorHAnsi" w:cstheme="minorHAnsi"/>
          <w:sz w:val="24"/>
        </w:rPr>
        <w:t xml:space="preserve">, errors and omissions liability insurance appropriate to their profession covering </w:t>
      </w:r>
      <w:r w:rsidR="002B5208" w:rsidRPr="00775A6D">
        <w:rPr>
          <w:rFonts w:asciiTheme="minorHAnsi" w:hAnsiTheme="minorHAnsi" w:cstheme="minorHAnsi"/>
          <w:sz w:val="24"/>
        </w:rPr>
        <w:t>Contractor</w:t>
      </w:r>
      <w:r w:rsidRPr="00775A6D">
        <w:rPr>
          <w:rFonts w:asciiTheme="minorHAnsi" w:hAnsiTheme="minorHAnsi" w:cstheme="minorHAnsi"/>
          <w:sz w:val="24"/>
        </w:rPr>
        <w:t>’s wrongful acts, negligent actions, errors</w:t>
      </w:r>
      <w:r w:rsidR="008B5DBB" w:rsidRPr="00775A6D">
        <w:rPr>
          <w:rFonts w:asciiTheme="minorHAnsi" w:hAnsiTheme="minorHAnsi" w:cstheme="minorHAnsi"/>
          <w:sz w:val="24"/>
        </w:rPr>
        <w:t>,</w:t>
      </w:r>
      <w:r w:rsidRPr="00775A6D">
        <w:rPr>
          <w:rFonts w:asciiTheme="minorHAnsi" w:hAnsiTheme="minorHAnsi" w:cstheme="minorHAnsi"/>
          <w:sz w:val="24"/>
        </w:rPr>
        <w:t xml:space="preserve"> or omissions.  The retroactive date (if any) is to be no later than the effective date of this </w:t>
      </w:r>
      <w:r w:rsidR="00AD697F" w:rsidRPr="00775A6D">
        <w:rPr>
          <w:rFonts w:asciiTheme="minorHAnsi" w:hAnsiTheme="minorHAnsi" w:cstheme="minorHAnsi"/>
          <w:sz w:val="24"/>
        </w:rPr>
        <w:t>Agreement</w:t>
      </w:r>
      <w:r w:rsidRPr="00775A6D">
        <w:rPr>
          <w:rFonts w:asciiTheme="minorHAnsi" w:hAnsiTheme="minorHAnsi" w:cstheme="minorHAnsi"/>
          <w:sz w:val="24"/>
        </w:rPr>
        <w:t xml:space="preserve">.  </w:t>
      </w:r>
      <w:r w:rsidR="002B5208" w:rsidRPr="00775A6D">
        <w:rPr>
          <w:rFonts w:asciiTheme="minorHAnsi" w:hAnsiTheme="minorHAnsi" w:cstheme="minorHAnsi"/>
          <w:sz w:val="24"/>
        </w:rPr>
        <w:t>Contractor</w:t>
      </w:r>
      <w:r w:rsidRPr="00775A6D">
        <w:rPr>
          <w:rFonts w:asciiTheme="minorHAnsi" w:hAnsiTheme="minorHAnsi" w:cstheme="minorHAnsi"/>
          <w:sz w:val="24"/>
        </w:rPr>
        <w:t xml:space="preserve"> shall purchase a one-year extended reporting period: </w:t>
      </w:r>
      <w:proofErr w:type="spellStart"/>
      <w:r w:rsidRPr="00775A6D">
        <w:rPr>
          <w:rFonts w:asciiTheme="minorHAnsi" w:hAnsiTheme="minorHAnsi" w:cstheme="minorHAnsi"/>
          <w:sz w:val="24"/>
        </w:rPr>
        <w:t>i</w:t>
      </w:r>
      <w:proofErr w:type="spellEnd"/>
      <w:r w:rsidRPr="00775A6D">
        <w:rPr>
          <w:rFonts w:asciiTheme="minorHAnsi" w:hAnsiTheme="minorHAnsi" w:cstheme="minorHAnsi"/>
          <w:sz w:val="24"/>
        </w:rPr>
        <w:t>) if the retroactive date is advanced past the effective date of this Agreement; ii) if the policy is canceled or not renewed; or iii) if the policy is replaced by another claims-made policy with a retroactive date subsequent to the effective date of this Agreement.  Such insurance shall be in an amount not less than</w:t>
      </w:r>
      <w:r w:rsidR="00AB6FD3" w:rsidRPr="00775A6D">
        <w:rPr>
          <w:rFonts w:asciiTheme="minorHAnsi" w:hAnsiTheme="minorHAnsi" w:cstheme="minorHAnsi"/>
          <w:sz w:val="24"/>
        </w:rPr>
        <w:t xml:space="preserve"> two million dollars (</w:t>
      </w:r>
      <w:r w:rsidRPr="00775A6D">
        <w:rPr>
          <w:rFonts w:asciiTheme="minorHAnsi" w:hAnsiTheme="minorHAnsi" w:cstheme="minorHAnsi"/>
          <w:bCs/>
          <w:sz w:val="24"/>
        </w:rPr>
        <w:t>$2,000,000</w:t>
      </w:r>
      <w:r w:rsidR="00AB6FD3" w:rsidRPr="00775A6D">
        <w:rPr>
          <w:rFonts w:asciiTheme="minorHAnsi" w:hAnsiTheme="minorHAnsi" w:cstheme="minorHAnsi"/>
          <w:bCs/>
          <w:sz w:val="24"/>
        </w:rPr>
        <w:t>)</w:t>
      </w:r>
      <w:r w:rsidRPr="00775A6D">
        <w:rPr>
          <w:rFonts w:asciiTheme="minorHAnsi" w:hAnsiTheme="minorHAnsi" w:cstheme="minorHAnsi"/>
          <w:bCs/>
          <w:sz w:val="24"/>
        </w:rPr>
        <w:t xml:space="preserve"> </w:t>
      </w:r>
      <w:r w:rsidRPr="00775A6D">
        <w:rPr>
          <w:rFonts w:asciiTheme="minorHAnsi" w:hAnsiTheme="minorHAnsi" w:cstheme="minorHAnsi"/>
          <w:sz w:val="24"/>
        </w:rPr>
        <w:t>per claim.</w:t>
      </w:r>
    </w:p>
    <w:p w14:paraId="01BB3D21" w14:textId="42590BEB" w:rsidR="006E31C1" w:rsidRPr="00775A6D" w:rsidRDefault="006E31C1" w:rsidP="00D94529">
      <w:pPr>
        <w:numPr>
          <w:ilvl w:val="3"/>
          <w:numId w:val="27"/>
        </w:numPr>
        <w:spacing w:after="240"/>
        <w:outlineLvl w:val="3"/>
        <w:rPr>
          <w:rFonts w:asciiTheme="minorHAnsi" w:hAnsiTheme="minorHAnsi" w:cstheme="minorHAnsi"/>
          <w:sz w:val="24"/>
          <w:u w:val="single"/>
        </w:rPr>
      </w:pPr>
      <w:r w:rsidRPr="00775A6D">
        <w:rPr>
          <w:rFonts w:asciiTheme="minorHAnsi" w:hAnsiTheme="minorHAnsi" w:cstheme="minorHAnsi"/>
          <w:sz w:val="24"/>
          <w:u w:val="single"/>
        </w:rPr>
        <w:t>Fidelity Insurance</w:t>
      </w:r>
      <w:r w:rsidRPr="00775A6D">
        <w:rPr>
          <w:rFonts w:asciiTheme="minorHAnsi" w:hAnsiTheme="minorHAnsi" w:cstheme="minorHAnsi"/>
          <w:sz w:val="24"/>
        </w:rPr>
        <w:t xml:space="preserve">.  Contractor shall procure and maintain a comprehensive fidelity insurance policy. Such fidelity insurance coverage shall include </w:t>
      </w:r>
      <w:r w:rsidR="00AB6FD3" w:rsidRPr="00775A6D">
        <w:rPr>
          <w:rFonts w:asciiTheme="minorHAnsi" w:hAnsiTheme="minorHAnsi" w:cstheme="minorHAnsi"/>
          <w:sz w:val="24"/>
        </w:rPr>
        <w:t>employee dishonesty coverage in an amount not less than five million dollars ($5,000,000) per occurrence and shall contain a deductible no greater than ten thousand dollars ($10,000). Any such deductible shall be paid solely by Contractor.</w:t>
      </w:r>
    </w:p>
    <w:p w14:paraId="37D320C8" w14:textId="668DD6C2" w:rsidR="00FA5749" w:rsidRPr="00192270" w:rsidRDefault="00357A70" w:rsidP="00D94529">
      <w:pPr>
        <w:numPr>
          <w:ilvl w:val="3"/>
          <w:numId w:val="27"/>
        </w:numPr>
        <w:spacing w:after="240"/>
        <w:outlineLvl w:val="3"/>
        <w:rPr>
          <w:rFonts w:asciiTheme="minorHAnsi" w:hAnsiTheme="minorHAnsi" w:cstheme="minorHAnsi"/>
          <w:sz w:val="24"/>
        </w:rPr>
      </w:pPr>
      <w:r>
        <w:rPr>
          <w:rFonts w:asciiTheme="minorHAnsi" w:hAnsiTheme="minorHAnsi" w:cstheme="minorHAnsi"/>
          <w:sz w:val="24"/>
          <w:u w:val="single"/>
        </w:rPr>
        <w:t>Excess Liability</w:t>
      </w:r>
      <w:r w:rsidR="00FA5749" w:rsidRPr="00192270">
        <w:rPr>
          <w:rFonts w:asciiTheme="minorHAnsi" w:hAnsiTheme="minorHAnsi" w:cstheme="minorHAnsi"/>
          <w:sz w:val="24"/>
        </w:rPr>
        <w:t xml:space="preserve">. </w:t>
      </w:r>
      <w:r w:rsidR="00C62A80">
        <w:rPr>
          <w:rFonts w:asciiTheme="minorHAnsi" w:hAnsiTheme="minorHAnsi" w:cstheme="minorHAnsi"/>
          <w:sz w:val="24"/>
        </w:rPr>
        <w:t xml:space="preserve"> </w:t>
      </w:r>
      <w:r>
        <w:rPr>
          <w:rFonts w:asciiTheme="minorHAnsi" w:hAnsiTheme="minorHAnsi" w:cstheme="minorHAnsi"/>
          <w:sz w:val="24"/>
        </w:rPr>
        <w:t>The limits of i</w:t>
      </w:r>
      <w:r w:rsidR="00FA5749" w:rsidRPr="00192270">
        <w:rPr>
          <w:rFonts w:asciiTheme="minorHAnsi" w:hAnsiTheme="minorHAnsi" w:cstheme="minorHAnsi"/>
          <w:sz w:val="24"/>
        </w:rPr>
        <w:t>nsurance required in this Agreement may be satisfied by a combination of primary and umbrella or excess insurance. Any umbrella or excess coverage shall contain or be endorsed to contain a provision that such coverage shall also apply on a primary and non-contribut</w:t>
      </w:r>
      <w:r w:rsidR="00D95CEC">
        <w:rPr>
          <w:rFonts w:asciiTheme="minorHAnsi" w:hAnsiTheme="minorHAnsi" w:cstheme="minorHAnsi"/>
          <w:sz w:val="24"/>
        </w:rPr>
        <w:t>ory basis for the benefit of</w:t>
      </w:r>
      <w:r w:rsidR="00FA5749" w:rsidRPr="00192270">
        <w:rPr>
          <w:rFonts w:asciiTheme="minorHAnsi" w:hAnsiTheme="minorHAnsi" w:cstheme="minorHAnsi"/>
          <w:sz w:val="24"/>
        </w:rPr>
        <w:t xml:space="preserve"> </w:t>
      </w:r>
      <w:r w:rsidR="002B5208">
        <w:rPr>
          <w:rFonts w:asciiTheme="minorHAnsi" w:hAnsiTheme="minorHAnsi" w:cstheme="minorHAnsi"/>
          <w:sz w:val="24"/>
        </w:rPr>
        <w:t>OCERS</w:t>
      </w:r>
      <w:r w:rsidR="00FA5749" w:rsidRPr="00192270">
        <w:rPr>
          <w:rFonts w:asciiTheme="minorHAnsi" w:hAnsiTheme="minorHAnsi" w:cstheme="minorHAnsi"/>
          <w:sz w:val="24"/>
        </w:rPr>
        <w:t xml:space="preserve"> (if agreed to in a written c</w:t>
      </w:r>
      <w:r w:rsidR="00D95CEC">
        <w:rPr>
          <w:rFonts w:asciiTheme="minorHAnsi" w:hAnsiTheme="minorHAnsi" w:cstheme="minorHAnsi"/>
          <w:sz w:val="24"/>
        </w:rPr>
        <w:t>ontract or agreement) before</w:t>
      </w:r>
      <w:r w:rsidR="00FA5749" w:rsidRPr="00192270">
        <w:rPr>
          <w:rFonts w:asciiTheme="minorHAnsi" w:hAnsiTheme="minorHAnsi" w:cstheme="minorHAnsi"/>
          <w:sz w:val="24"/>
        </w:rPr>
        <w:t xml:space="preserve"> </w:t>
      </w:r>
      <w:r w:rsidR="002B5208">
        <w:rPr>
          <w:rFonts w:asciiTheme="minorHAnsi" w:hAnsiTheme="minorHAnsi" w:cstheme="minorHAnsi"/>
          <w:sz w:val="24"/>
        </w:rPr>
        <w:t>OCERS</w:t>
      </w:r>
      <w:r w:rsidR="00FA5749" w:rsidRPr="00192270">
        <w:rPr>
          <w:rFonts w:asciiTheme="minorHAnsi" w:hAnsiTheme="minorHAnsi" w:cstheme="minorHAnsi"/>
          <w:sz w:val="24"/>
        </w:rPr>
        <w:t>’s own primary or self-Insurance shall be called upon to protect it as a named insured.</w:t>
      </w:r>
      <w:r w:rsidR="007B6555" w:rsidRPr="00192270">
        <w:rPr>
          <w:rFonts w:asciiTheme="minorHAnsi" w:hAnsiTheme="minorHAnsi" w:cstheme="minorHAnsi"/>
          <w:sz w:val="24"/>
        </w:rPr>
        <w:t xml:space="preserve">  The policy sha</w:t>
      </w:r>
      <w:r w:rsidR="00D95CEC">
        <w:rPr>
          <w:rFonts w:asciiTheme="minorHAnsi" w:hAnsiTheme="minorHAnsi" w:cstheme="minorHAnsi"/>
          <w:sz w:val="24"/>
        </w:rPr>
        <w:t>ll be endorsed to state that</w:t>
      </w:r>
      <w:r w:rsidR="007B6555" w:rsidRPr="00192270">
        <w:rPr>
          <w:rFonts w:asciiTheme="minorHAnsi" w:hAnsiTheme="minorHAnsi" w:cstheme="minorHAnsi"/>
          <w:sz w:val="24"/>
        </w:rPr>
        <w:t xml:space="preserve"> </w:t>
      </w:r>
      <w:r w:rsidR="002B5208">
        <w:rPr>
          <w:rFonts w:asciiTheme="minorHAnsi" w:hAnsiTheme="minorHAnsi" w:cstheme="minorHAnsi"/>
          <w:sz w:val="24"/>
        </w:rPr>
        <w:t>OCERS</w:t>
      </w:r>
      <w:r w:rsidR="00D95CEC">
        <w:rPr>
          <w:rFonts w:asciiTheme="minorHAnsi" w:hAnsiTheme="minorHAnsi" w:cstheme="minorHAnsi"/>
          <w:sz w:val="24"/>
        </w:rPr>
        <w:t>, its Board</w:t>
      </w:r>
      <w:r w:rsidR="007B6555" w:rsidRPr="00192270">
        <w:rPr>
          <w:rFonts w:asciiTheme="minorHAnsi" w:hAnsiTheme="minorHAnsi" w:cstheme="minorHAnsi"/>
          <w:sz w:val="24"/>
        </w:rPr>
        <w:t xml:space="preserve">, officials, officers, employees, agents, and volunteers shall be covered as additional insured at least as broad a form as CG 20 10 11 85 or the latest versions of both CG </w:t>
      </w:r>
      <w:r w:rsidR="007B6555" w:rsidRPr="00192270">
        <w:rPr>
          <w:rFonts w:asciiTheme="minorHAnsi" w:hAnsiTheme="minorHAnsi" w:cstheme="minorHAnsi"/>
          <w:sz w:val="24"/>
        </w:rPr>
        <w:lastRenderedPageBreak/>
        <w:t xml:space="preserve">20 10 and CG 20 37.  The coverage shall contain no special limitations on the scope of protection afforded to </w:t>
      </w:r>
      <w:r w:rsidR="002B5208">
        <w:rPr>
          <w:rFonts w:asciiTheme="minorHAnsi" w:hAnsiTheme="minorHAnsi" w:cstheme="minorHAnsi"/>
          <w:sz w:val="24"/>
        </w:rPr>
        <w:t>OCERS</w:t>
      </w:r>
      <w:r w:rsidR="00D95CEC">
        <w:rPr>
          <w:rFonts w:asciiTheme="minorHAnsi" w:hAnsiTheme="minorHAnsi" w:cstheme="minorHAnsi"/>
          <w:sz w:val="24"/>
        </w:rPr>
        <w:t>, its Board</w:t>
      </w:r>
      <w:r w:rsidR="007B6555" w:rsidRPr="00192270">
        <w:rPr>
          <w:rFonts w:asciiTheme="minorHAnsi" w:hAnsiTheme="minorHAnsi" w:cstheme="minorHAnsi"/>
          <w:sz w:val="24"/>
        </w:rPr>
        <w:t xml:space="preserve">, officials, officers, employees, agents, and volunteers. </w:t>
      </w:r>
    </w:p>
    <w:p w14:paraId="399D67C8" w14:textId="7871D480" w:rsidR="00F53A5F" w:rsidRPr="00192270" w:rsidRDefault="00FA5749" w:rsidP="00F53A5F">
      <w:pPr>
        <w:pStyle w:val="Legal3L3"/>
        <w:rPr>
          <w:rFonts w:asciiTheme="minorHAnsi" w:hAnsiTheme="minorHAnsi" w:cstheme="minorHAnsi"/>
          <w:sz w:val="24"/>
          <w:szCs w:val="24"/>
          <w:u w:val="none"/>
        </w:rPr>
      </w:pPr>
      <w:r w:rsidRPr="00192270">
        <w:rPr>
          <w:rFonts w:asciiTheme="minorHAnsi" w:hAnsiTheme="minorHAnsi" w:cstheme="minorHAnsi"/>
          <w:sz w:val="24"/>
          <w:szCs w:val="24"/>
        </w:rPr>
        <w:t>All Coverages</w:t>
      </w:r>
      <w:r w:rsidRPr="00192270">
        <w:rPr>
          <w:rFonts w:asciiTheme="minorHAnsi" w:hAnsiTheme="minorHAnsi" w:cstheme="minorHAnsi"/>
          <w:sz w:val="24"/>
          <w:szCs w:val="24"/>
          <w:u w:val="none"/>
        </w:rPr>
        <w:t xml:space="preserve">.  </w:t>
      </w:r>
      <w:r w:rsidR="00F53A5F" w:rsidRPr="00192270">
        <w:rPr>
          <w:rFonts w:asciiTheme="minorHAnsi" w:hAnsiTheme="minorHAnsi" w:cstheme="minorHAnsi"/>
          <w:sz w:val="24"/>
          <w:szCs w:val="24"/>
          <w:u w:val="none"/>
        </w:rPr>
        <w:t xml:space="preserve">The general liability and automobile liability policy shall </w:t>
      </w:r>
      <w:r w:rsidR="0020259B">
        <w:rPr>
          <w:rFonts w:asciiTheme="minorHAnsi" w:hAnsiTheme="minorHAnsi" w:cstheme="minorHAnsi"/>
          <w:sz w:val="24"/>
          <w:szCs w:val="24"/>
          <w:u w:val="none"/>
        </w:rPr>
        <w:t>include or be endorsed</w:t>
      </w:r>
      <w:r w:rsidR="00D95CEC">
        <w:rPr>
          <w:rFonts w:asciiTheme="minorHAnsi" w:hAnsiTheme="minorHAnsi" w:cstheme="minorHAnsi"/>
          <w:sz w:val="24"/>
          <w:szCs w:val="24"/>
          <w:u w:val="none"/>
        </w:rPr>
        <w:t xml:space="preserve"> to state that:  (1)</w:t>
      </w:r>
      <w:r w:rsidR="00F53A5F"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OCERS</w:t>
      </w:r>
      <w:r w:rsidR="00D95CEC">
        <w:rPr>
          <w:rFonts w:asciiTheme="minorHAnsi" w:hAnsiTheme="minorHAnsi" w:cstheme="minorHAnsi"/>
          <w:sz w:val="24"/>
          <w:szCs w:val="24"/>
          <w:u w:val="none"/>
        </w:rPr>
        <w:t>, its Board</w:t>
      </w:r>
      <w:r w:rsidR="00F53A5F" w:rsidRPr="00192270">
        <w:rPr>
          <w:rFonts w:asciiTheme="minorHAnsi" w:hAnsiTheme="minorHAnsi" w:cstheme="minorHAnsi"/>
          <w:sz w:val="24"/>
          <w:szCs w:val="24"/>
          <w:u w:val="none"/>
        </w:rPr>
        <w:t xml:space="preserve">, officials, officers, employees, agents, and volunteers shall be covered as additional insured with respect </w:t>
      </w:r>
      <w:r w:rsidR="0020259B">
        <w:rPr>
          <w:rFonts w:asciiTheme="minorHAnsi" w:hAnsiTheme="minorHAnsi" w:cstheme="minorHAnsi"/>
          <w:sz w:val="24"/>
          <w:szCs w:val="24"/>
          <w:u w:val="none"/>
        </w:rPr>
        <w:t>to work</w:t>
      </w:r>
      <w:r w:rsidR="00F53A5F" w:rsidRPr="00192270">
        <w:rPr>
          <w:rFonts w:asciiTheme="minorHAnsi" w:hAnsiTheme="minorHAnsi" w:cstheme="minorHAnsi"/>
          <w:sz w:val="24"/>
          <w:szCs w:val="24"/>
          <w:u w:val="none"/>
        </w:rPr>
        <w:t xml:space="preserve"> by or on behalf of the </w:t>
      </w:r>
      <w:r w:rsidR="002B5208">
        <w:rPr>
          <w:rFonts w:asciiTheme="minorHAnsi" w:hAnsiTheme="minorHAnsi" w:cstheme="minorHAnsi"/>
          <w:sz w:val="24"/>
          <w:szCs w:val="24"/>
          <w:u w:val="none"/>
        </w:rPr>
        <w:t>Contractor</w:t>
      </w:r>
      <w:r w:rsidR="00F53A5F" w:rsidRPr="00192270">
        <w:rPr>
          <w:rFonts w:asciiTheme="minorHAnsi" w:hAnsiTheme="minorHAnsi" w:cstheme="minorHAnsi"/>
          <w:sz w:val="24"/>
          <w:szCs w:val="24"/>
          <w:u w:val="none"/>
        </w:rPr>
        <w:t xml:space="preserve">, including materials, parts, or equipment furnished in connection with such work using as broad a form as CG 20 10 11 85 or the latest versions of both CG 20 10 and CG 20 37; and (2) the insurance coverage shall be primary insurance as respects the </w:t>
      </w:r>
      <w:r w:rsidR="002B5208">
        <w:rPr>
          <w:rFonts w:asciiTheme="minorHAnsi" w:hAnsiTheme="minorHAnsi" w:cstheme="minorHAnsi"/>
          <w:sz w:val="24"/>
          <w:szCs w:val="24"/>
          <w:u w:val="none"/>
        </w:rPr>
        <w:t>OCERS</w:t>
      </w:r>
      <w:r w:rsidR="00F53A5F" w:rsidRPr="00192270">
        <w:rPr>
          <w:rFonts w:asciiTheme="minorHAnsi" w:hAnsiTheme="minorHAnsi" w:cstheme="minorHAnsi"/>
          <w:sz w:val="24"/>
          <w:szCs w:val="24"/>
          <w:u w:val="none"/>
        </w:rPr>
        <w:t xml:space="preserve">, its directors, officials, officers, employees, agents, and volunteers using as broad a form as CG 20 01 04 13, or if excess, shall stand in an unbroken chain of coverage excess of the </w:t>
      </w:r>
      <w:r w:rsidR="002B5208">
        <w:rPr>
          <w:rFonts w:asciiTheme="minorHAnsi" w:hAnsiTheme="minorHAnsi" w:cstheme="minorHAnsi"/>
          <w:sz w:val="24"/>
          <w:szCs w:val="24"/>
          <w:u w:val="none"/>
        </w:rPr>
        <w:t>Contractor</w:t>
      </w:r>
      <w:r w:rsidR="00F53A5F" w:rsidRPr="00192270">
        <w:rPr>
          <w:rFonts w:asciiTheme="minorHAnsi" w:hAnsiTheme="minorHAnsi" w:cstheme="minorHAnsi"/>
          <w:sz w:val="24"/>
          <w:szCs w:val="24"/>
          <w:u w:val="none"/>
        </w:rPr>
        <w:t xml:space="preserve">’s scheduled underlying coverage.  Any insurance or </w:t>
      </w:r>
      <w:r w:rsidR="00D95CEC">
        <w:rPr>
          <w:rFonts w:asciiTheme="minorHAnsi" w:hAnsiTheme="minorHAnsi" w:cstheme="minorHAnsi"/>
          <w:sz w:val="24"/>
          <w:szCs w:val="24"/>
          <w:u w:val="none"/>
        </w:rPr>
        <w:t>self-insurance maintained by</w:t>
      </w:r>
      <w:r w:rsidR="00F53A5F"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OCERS</w:t>
      </w:r>
      <w:r w:rsidR="00A07694">
        <w:rPr>
          <w:rFonts w:asciiTheme="minorHAnsi" w:hAnsiTheme="minorHAnsi" w:cstheme="minorHAnsi"/>
          <w:sz w:val="24"/>
          <w:szCs w:val="24"/>
          <w:u w:val="none"/>
        </w:rPr>
        <w:t>, its Board members</w:t>
      </w:r>
      <w:r w:rsidR="00F53A5F" w:rsidRPr="00192270">
        <w:rPr>
          <w:rFonts w:asciiTheme="minorHAnsi" w:hAnsiTheme="minorHAnsi" w:cstheme="minorHAnsi"/>
          <w:sz w:val="24"/>
          <w:szCs w:val="24"/>
          <w:u w:val="none"/>
        </w:rPr>
        <w:t xml:space="preserve">, officials, officers, employees, agents, and volunteers shall be excess of the </w:t>
      </w:r>
      <w:r w:rsidR="002B5208">
        <w:rPr>
          <w:rFonts w:asciiTheme="minorHAnsi" w:hAnsiTheme="minorHAnsi" w:cstheme="minorHAnsi"/>
          <w:sz w:val="24"/>
          <w:szCs w:val="24"/>
          <w:u w:val="none"/>
        </w:rPr>
        <w:t>Contractor</w:t>
      </w:r>
      <w:r w:rsidR="00F53A5F" w:rsidRPr="00192270">
        <w:rPr>
          <w:rFonts w:asciiTheme="minorHAnsi" w:hAnsiTheme="minorHAnsi" w:cstheme="minorHAnsi"/>
          <w:sz w:val="24"/>
          <w:szCs w:val="24"/>
          <w:u w:val="none"/>
        </w:rPr>
        <w:t>’s insurance and shall not be called upon to contribute with it in any way.</w:t>
      </w:r>
    </w:p>
    <w:p w14:paraId="66A3364D" w14:textId="77777777" w:rsidR="00F53A5F" w:rsidRPr="00192270" w:rsidRDefault="00F53A5F" w:rsidP="00F53A5F">
      <w:pPr>
        <w:pStyle w:val="Legal3L4"/>
        <w:rPr>
          <w:rFonts w:asciiTheme="minorHAnsi" w:hAnsiTheme="minorHAnsi" w:cstheme="minorHAnsi"/>
          <w:sz w:val="24"/>
          <w:szCs w:val="24"/>
          <w:u w:val="none"/>
        </w:rPr>
      </w:pPr>
      <w:r w:rsidRPr="00192270">
        <w:rPr>
          <w:rFonts w:asciiTheme="minorHAnsi" w:hAnsiTheme="minorHAnsi" w:cstheme="minorHAnsi"/>
          <w:sz w:val="24"/>
          <w:szCs w:val="24"/>
          <w:u w:val="none"/>
        </w:rPr>
        <w:t>The insurance policies required above shall contain or be endorsed to contain the following specific provisions:</w:t>
      </w:r>
    </w:p>
    <w:p w14:paraId="1E670F3A" w14:textId="5EE66CD7" w:rsidR="00F53A5F" w:rsidRPr="00192270" w:rsidRDefault="00F53A5F" w:rsidP="00F53A5F">
      <w:pPr>
        <w:pStyle w:val="Legal3L5"/>
        <w:rPr>
          <w:rFonts w:asciiTheme="minorHAnsi" w:hAnsiTheme="minorHAnsi" w:cstheme="minorHAnsi"/>
          <w:sz w:val="24"/>
          <w:szCs w:val="24"/>
          <w:u w:val="none"/>
        </w:rPr>
      </w:pPr>
      <w:r w:rsidRPr="00192270">
        <w:rPr>
          <w:rFonts w:asciiTheme="minorHAnsi" w:hAnsiTheme="minorHAnsi" w:cstheme="minorHAnsi"/>
          <w:sz w:val="24"/>
          <w:szCs w:val="24"/>
          <w:u w:val="none"/>
        </w:rPr>
        <w:t xml:space="preserve">The policies shall contain a waiver of transfer rights of recovery (“waiver of subrogation”) against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 xml:space="preserve">, its </w:t>
      </w:r>
      <w:r w:rsidR="00A07694">
        <w:rPr>
          <w:rFonts w:asciiTheme="minorHAnsi" w:hAnsiTheme="minorHAnsi" w:cstheme="minorHAnsi"/>
          <w:sz w:val="24"/>
          <w:szCs w:val="24"/>
          <w:u w:val="none"/>
        </w:rPr>
        <w:t>B</w:t>
      </w:r>
      <w:r w:rsidRPr="00192270">
        <w:rPr>
          <w:rFonts w:asciiTheme="minorHAnsi" w:hAnsiTheme="minorHAnsi" w:cstheme="minorHAnsi"/>
          <w:sz w:val="24"/>
          <w:szCs w:val="24"/>
          <w:u w:val="none"/>
        </w:rPr>
        <w:t xml:space="preserve">oard members, officers, employees, agents, and volunteers, for any claims arising out of the work of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w:t>
      </w:r>
    </w:p>
    <w:p w14:paraId="72BFE315" w14:textId="77777777" w:rsidR="00F53A5F" w:rsidRPr="00192270" w:rsidRDefault="00F53A5F" w:rsidP="00F53A5F">
      <w:pPr>
        <w:pStyle w:val="Legal3L5"/>
        <w:rPr>
          <w:rFonts w:asciiTheme="minorHAnsi" w:hAnsiTheme="minorHAnsi" w:cstheme="minorHAnsi"/>
          <w:sz w:val="24"/>
          <w:szCs w:val="24"/>
          <w:u w:val="none"/>
        </w:rPr>
      </w:pPr>
      <w:r w:rsidRPr="00192270">
        <w:rPr>
          <w:rFonts w:asciiTheme="minorHAnsi" w:hAnsiTheme="minorHAnsi" w:cstheme="minorHAnsi"/>
          <w:sz w:val="24"/>
          <w:szCs w:val="24"/>
          <w:u w:val="none"/>
        </w:rPr>
        <w:t xml:space="preserve">Policies may provide coverage which contains deductible or self-insured retentions.  Such deductible and/or self-insured retentions shall not be applicable with respect to the coverage provided to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 xml:space="preserve"> under such policies.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shall be solely responsible for deductible and/or self-insured retention and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 xml:space="preserve">, at its option, may require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to secure the payment of such deductible or self-insured retentions by a surety bond or an irrevocable and unconditional letter of credit.  The insurance policies that contain deductibles or self-insured retentions in excess of $25,000 per occurrence shall not be acceptable without the prior approval of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w:t>
      </w:r>
    </w:p>
    <w:p w14:paraId="4677939D" w14:textId="77777777" w:rsidR="00192270" w:rsidRPr="00192270" w:rsidRDefault="00192270" w:rsidP="00192270">
      <w:pPr>
        <w:pStyle w:val="Legal3L5"/>
        <w:rPr>
          <w:rFonts w:asciiTheme="minorHAnsi" w:hAnsiTheme="minorHAnsi" w:cstheme="minorHAnsi"/>
          <w:sz w:val="24"/>
          <w:szCs w:val="24"/>
          <w:u w:val="none"/>
        </w:rPr>
      </w:pPr>
      <w:r w:rsidRPr="00192270">
        <w:rPr>
          <w:rFonts w:asciiTheme="minorHAnsi" w:hAnsiTheme="minorHAnsi" w:cstheme="minorHAnsi"/>
          <w:sz w:val="24"/>
          <w:szCs w:val="24"/>
          <w:u w:val="none"/>
        </w:rPr>
        <w:t xml:space="preserve">Prior </w:t>
      </w:r>
      <w:r w:rsidR="00F53A5F" w:rsidRPr="00192270">
        <w:rPr>
          <w:rFonts w:asciiTheme="minorHAnsi" w:hAnsiTheme="minorHAnsi" w:cstheme="minorHAnsi"/>
          <w:sz w:val="24"/>
          <w:szCs w:val="24"/>
          <w:u w:val="none"/>
        </w:rPr>
        <w:t xml:space="preserve">to start of work under this Agreement, </w:t>
      </w:r>
      <w:r w:rsidR="002B5208">
        <w:rPr>
          <w:rFonts w:asciiTheme="minorHAnsi" w:hAnsiTheme="minorHAnsi" w:cstheme="minorHAnsi"/>
          <w:sz w:val="24"/>
          <w:szCs w:val="24"/>
          <w:u w:val="none"/>
        </w:rPr>
        <w:t>Contractor</w:t>
      </w:r>
      <w:r w:rsidR="00F53A5F" w:rsidRPr="00192270">
        <w:rPr>
          <w:rFonts w:asciiTheme="minorHAnsi" w:hAnsiTheme="minorHAnsi" w:cstheme="minorHAnsi"/>
          <w:sz w:val="24"/>
          <w:szCs w:val="24"/>
          <w:u w:val="none"/>
        </w:rPr>
        <w:t xml:space="preserve"> shall file with </w:t>
      </w:r>
      <w:r w:rsidR="002B5208">
        <w:rPr>
          <w:rFonts w:asciiTheme="minorHAnsi" w:hAnsiTheme="minorHAnsi" w:cstheme="minorHAnsi"/>
          <w:sz w:val="24"/>
          <w:szCs w:val="24"/>
          <w:u w:val="none"/>
        </w:rPr>
        <w:t>OCERS</w:t>
      </w:r>
      <w:r w:rsidR="00F53A5F" w:rsidRPr="00192270">
        <w:rPr>
          <w:rFonts w:asciiTheme="minorHAnsi" w:hAnsiTheme="minorHAnsi" w:cstheme="minorHAnsi"/>
          <w:sz w:val="24"/>
          <w:szCs w:val="24"/>
          <w:u w:val="none"/>
        </w:rPr>
        <w:t xml:space="preserve"> evidence of insurance as required above from an insurer or insurers certifying to the required coverage.  The coverage shall be evidenced on a certificate of insurance signed by an authorized representative of the insurer(s).  </w:t>
      </w:r>
    </w:p>
    <w:p w14:paraId="7466D8F4" w14:textId="2B5429C0" w:rsidR="00192270" w:rsidRPr="00192270" w:rsidRDefault="00F53A5F" w:rsidP="00192270">
      <w:pPr>
        <w:pStyle w:val="Legal3L5"/>
        <w:rPr>
          <w:rFonts w:asciiTheme="minorHAnsi" w:hAnsiTheme="minorHAnsi" w:cstheme="minorHAnsi"/>
          <w:sz w:val="24"/>
          <w:szCs w:val="24"/>
          <w:u w:val="none"/>
        </w:rPr>
      </w:pPr>
      <w:r w:rsidRPr="00192270">
        <w:rPr>
          <w:rFonts w:asciiTheme="minorHAnsi" w:hAnsiTheme="minorHAnsi" w:cstheme="minorHAnsi"/>
          <w:sz w:val="24"/>
          <w:szCs w:val="24"/>
          <w:u w:val="none"/>
        </w:rPr>
        <w:t xml:space="preserve">Each policy required in this section shall contain a policy cancellation clause that provides the policy shall not be cancelled or otherwise terminated by the insurer or the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or reduced in coverage or in limits except after thirty (30) days’ prior written notice by certified mail, return receipt requested, ha</w:t>
      </w:r>
      <w:r w:rsidR="009E117B">
        <w:rPr>
          <w:rFonts w:asciiTheme="minorHAnsi" w:hAnsiTheme="minorHAnsi" w:cstheme="minorHAnsi"/>
          <w:sz w:val="24"/>
          <w:szCs w:val="24"/>
          <w:u w:val="none"/>
        </w:rPr>
        <w:t xml:space="preserve">s been given to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 xml:space="preserve">, Attention: </w:t>
      </w:r>
      <w:r w:rsidR="00775A6D">
        <w:rPr>
          <w:rFonts w:asciiTheme="minorHAnsi" w:hAnsiTheme="minorHAnsi" w:cstheme="minorHAnsi"/>
          <w:bCs/>
          <w:sz w:val="24"/>
          <w:szCs w:val="24"/>
          <w:u w:val="none"/>
        </w:rPr>
        <w:t>Jim Doezie, Contracts Administrator:  jdoezie@ocers.org</w:t>
      </w:r>
    </w:p>
    <w:p w14:paraId="289E1090" w14:textId="62A5D767" w:rsidR="00192270" w:rsidRPr="00192270" w:rsidRDefault="00F53A5F" w:rsidP="00192270">
      <w:pPr>
        <w:pStyle w:val="Legal3L5"/>
        <w:rPr>
          <w:rFonts w:asciiTheme="minorHAnsi" w:hAnsiTheme="minorHAnsi" w:cstheme="minorHAnsi"/>
          <w:sz w:val="24"/>
          <w:szCs w:val="24"/>
          <w:u w:val="none"/>
        </w:rPr>
      </w:pPr>
      <w:r w:rsidRPr="00192270">
        <w:rPr>
          <w:rFonts w:asciiTheme="minorHAnsi" w:hAnsiTheme="minorHAnsi" w:cstheme="minorHAnsi"/>
          <w:sz w:val="24"/>
          <w:szCs w:val="24"/>
          <w:u w:val="none"/>
        </w:rPr>
        <w:t xml:space="preserve">Insurance required by this Agreement shall be placed with insurers licensed by the State of California to transact insurance business of the types required </w:t>
      </w:r>
      <w:r w:rsidRPr="00192270">
        <w:rPr>
          <w:rFonts w:asciiTheme="minorHAnsi" w:hAnsiTheme="minorHAnsi" w:cstheme="minorHAnsi"/>
          <w:sz w:val="24"/>
          <w:szCs w:val="24"/>
          <w:u w:val="none"/>
        </w:rPr>
        <w:lastRenderedPageBreak/>
        <w:t>herein.  Each insurer shall have a current Best Insurance Guide rating of not less than A: VII unless pr</w:t>
      </w:r>
      <w:r w:rsidR="009E117B">
        <w:rPr>
          <w:rFonts w:asciiTheme="minorHAnsi" w:hAnsiTheme="minorHAnsi" w:cstheme="minorHAnsi"/>
          <w:sz w:val="24"/>
          <w:szCs w:val="24"/>
          <w:u w:val="none"/>
        </w:rPr>
        <w:t>ior approval is secured from</w:t>
      </w:r>
      <w:r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 xml:space="preserve"> as to the use of such insurer.</w:t>
      </w:r>
    </w:p>
    <w:p w14:paraId="52EE2AF8" w14:textId="18448C91" w:rsidR="00192270" w:rsidRDefault="002B5208" w:rsidP="00192270">
      <w:pPr>
        <w:pStyle w:val="Legal3L5"/>
        <w:rPr>
          <w:rFonts w:asciiTheme="minorHAnsi" w:hAnsiTheme="minorHAnsi" w:cstheme="minorHAnsi"/>
          <w:sz w:val="24"/>
          <w:szCs w:val="24"/>
          <w:u w:val="none"/>
        </w:rPr>
      </w:pPr>
      <w:r>
        <w:rPr>
          <w:rFonts w:asciiTheme="minorHAnsi" w:hAnsiTheme="minorHAnsi" w:cstheme="minorHAnsi"/>
          <w:sz w:val="24"/>
          <w:szCs w:val="24"/>
          <w:u w:val="none"/>
        </w:rPr>
        <w:t>Contractor</w:t>
      </w:r>
      <w:r w:rsidR="00F53A5F" w:rsidRPr="00192270">
        <w:rPr>
          <w:rFonts w:asciiTheme="minorHAnsi" w:hAnsiTheme="minorHAnsi" w:cstheme="minorHAnsi"/>
          <w:sz w:val="24"/>
          <w:szCs w:val="24"/>
          <w:u w:val="none"/>
        </w:rPr>
        <w:t xml:space="preserve"> shall include all subcontractors as insureds under its policies or shall furnish separate certificates and endorsements for each subcontractor.  All coverages for subcontractors shall be subject to all of the requirements stated herein.  </w:t>
      </w:r>
    </w:p>
    <w:p w14:paraId="15F350F3" w14:textId="499A025E" w:rsidR="00FA5749" w:rsidRPr="00192270" w:rsidRDefault="00FA5749" w:rsidP="00192270">
      <w:pPr>
        <w:pStyle w:val="Legal3L3"/>
        <w:rPr>
          <w:rFonts w:asciiTheme="minorHAnsi" w:hAnsiTheme="minorHAnsi" w:cstheme="minorHAnsi"/>
          <w:sz w:val="24"/>
          <w:szCs w:val="24"/>
        </w:rPr>
      </w:pPr>
      <w:r w:rsidRPr="00192270">
        <w:rPr>
          <w:rFonts w:asciiTheme="minorHAnsi" w:hAnsiTheme="minorHAnsi" w:cstheme="minorHAnsi"/>
          <w:sz w:val="24"/>
          <w:szCs w:val="24"/>
        </w:rPr>
        <w:t>Reporting of Claims</w:t>
      </w:r>
      <w:r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Contractor</w:t>
      </w:r>
      <w:r w:rsidR="006C5A0B">
        <w:rPr>
          <w:rFonts w:asciiTheme="minorHAnsi" w:hAnsiTheme="minorHAnsi" w:cstheme="minorHAnsi"/>
          <w:sz w:val="24"/>
          <w:szCs w:val="24"/>
          <w:u w:val="none"/>
        </w:rPr>
        <w:t xml:space="preserve"> shall report to</w:t>
      </w:r>
      <w:r w:rsidRPr="00192270">
        <w:rPr>
          <w:rFonts w:asciiTheme="minorHAnsi" w:hAnsiTheme="minorHAnsi" w:cstheme="minorHAnsi"/>
          <w:sz w:val="24"/>
          <w:szCs w:val="24"/>
          <w:u w:val="none"/>
        </w:rPr>
        <w:t xml:space="preserve"> </w:t>
      </w:r>
      <w:r w:rsidR="002B5208">
        <w:rPr>
          <w:rFonts w:asciiTheme="minorHAnsi" w:hAnsiTheme="minorHAnsi" w:cstheme="minorHAnsi"/>
          <w:sz w:val="24"/>
          <w:szCs w:val="24"/>
          <w:u w:val="none"/>
        </w:rPr>
        <w:t>OCERS</w:t>
      </w:r>
      <w:r w:rsidRPr="00192270">
        <w:rPr>
          <w:rFonts w:asciiTheme="minorHAnsi" w:hAnsiTheme="minorHAnsi" w:cstheme="minorHAnsi"/>
          <w:sz w:val="24"/>
          <w:szCs w:val="24"/>
          <w:u w:val="none"/>
        </w:rPr>
        <w:t xml:space="preserve">, in addition to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’s insurer, any and all insurance claims submitted by </w:t>
      </w:r>
      <w:r w:rsidR="002B5208">
        <w:rPr>
          <w:rFonts w:asciiTheme="minorHAnsi" w:hAnsiTheme="minorHAnsi" w:cstheme="minorHAnsi"/>
          <w:sz w:val="24"/>
          <w:szCs w:val="24"/>
          <w:u w:val="none"/>
        </w:rPr>
        <w:t>Contractor</w:t>
      </w:r>
      <w:r w:rsidRPr="00192270">
        <w:rPr>
          <w:rFonts w:asciiTheme="minorHAnsi" w:hAnsiTheme="minorHAnsi" w:cstheme="minorHAnsi"/>
          <w:sz w:val="24"/>
          <w:szCs w:val="24"/>
          <w:u w:val="none"/>
        </w:rPr>
        <w:t xml:space="preserve"> in connection with the Services under this Agreement.</w:t>
      </w:r>
    </w:p>
    <w:p w14:paraId="5737B674" w14:textId="6C074D5F" w:rsidR="00FA5749" w:rsidRPr="00A07694" w:rsidRDefault="00FA5749" w:rsidP="00A07694">
      <w:pPr>
        <w:keepNext/>
        <w:numPr>
          <w:ilvl w:val="1"/>
          <w:numId w:val="27"/>
        </w:numPr>
        <w:spacing w:after="240"/>
        <w:outlineLvl w:val="1"/>
        <w:rPr>
          <w:rFonts w:asciiTheme="minorHAnsi" w:hAnsiTheme="minorHAnsi" w:cstheme="minorHAnsi"/>
          <w:bCs/>
          <w:sz w:val="24"/>
          <w:u w:val="single"/>
        </w:rPr>
      </w:pPr>
      <w:r w:rsidRPr="00192270">
        <w:rPr>
          <w:rFonts w:asciiTheme="minorHAnsi" w:hAnsiTheme="minorHAnsi" w:cstheme="minorHAnsi"/>
          <w:b/>
          <w:bCs/>
          <w:sz w:val="24"/>
          <w:u w:val="single"/>
        </w:rPr>
        <w:t>Termination of Agreement</w:t>
      </w:r>
      <w:r w:rsidRPr="00A07694">
        <w:rPr>
          <w:rFonts w:asciiTheme="minorHAnsi" w:hAnsiTheme="minorHAnsi" w:cstheme="minorHAnsi"/>
          <w:b/>
          <w:bCs/>
          <w:sz w:val="24"/>
        </w:rPr>
        <w:t>.</w:t>
      </w:r>
      <w:r w:rsidR="00A07694" w:rsidRPr="00A07694">
        <w:rPr>
          <w:rFonts w:asciiTheme="minorHAnsi" w:hAnsiTheme="minorHAnsi" w:cstheme="minorHAnsi"/>
          <w:bCs/>
          <w:sz w:val="24"/>
        </w:rPr>
        <w:t xml:space="preserve"> </w:t>
      </w:r>
      <w:r w:rsidRPr="00A07694">
        <w:rPr>
          <w:rFonts w:asciiTheme="minorHAnsi" w:hAnsiTheme="minorHAnsi" w:cstheme="minorHAnsi"/>
          <w:sz w:val="24"/>
        </w:rPr>
        <w:t xml:space="preserve"> </w:t>
      </w:r>
      <w:r w:rsidR="002B5208" w:rsidRPr="00A07694">
        <w:rPr>
          <w:rFonts w:asciiTheme="minorHAnsi" w:hAnsiTheme="minorHAnsi" w:cstheme="minorHAnsi"/>
          <w:sz w:val="24"/>
        </w:rPr>
        <w:t>OCERS</w:t>
      </w:r>
      <w:r w:rsidRPr="00A07694">
        <w:rPr>
          <w:rFonts w:asciiTheme="minorHAnsi" w:hAnsiTheme="minorHAnsi" w:cstheme="minorHAnsi"/>
          <w:sz w:val="24"/>
        </w:rPr>
        <w:t xml:space="preserve"> may, by written notice to </w:t>
      </w:r>
      <w:r w:rsidR="002B5208" w:rsidRPr="00A07694">
        <w:rPr>
          <w:rFonts w:asciiTheme="minorHAnsi" w:hAnsiTheme="minorHAnsi" w:cstheme="minorHAnsi"/>
          <w:sz w:val="24"/>
        </w:rPr>
        <w:t>Contractor</w:t>
      </w:r>
      <w:r w:rsidRPr="00A07694">
        <w:rPr>
          <w:rFonts w:asciiTheme="minorHAnsi" w:hAnsiTheme="minorHAnsi" w:cstheme="minorHAnsi"/>
          <w:sz w:val="24"/>
        </w:rPr>
        <w:t xml:space="preserve">, terminate the whole or any part of this Agreement </w:t>
      </w:r>
      <w:r w:rsidR="006C5A0B" w:rsidRPr="00A07694">
        <w:rPr>
          <w:rFonts w:asciiTheme="minorHAnsi" w:hAnsiTheme="minorHAnsi" w:cstheme="minorHAnsi"/>
          <w:sz w:val="24"/>
        </w:rPr>
        <w:t xml:space="preserve">without liability to </w:t>
      </w:r>
      <w:r w:rsidR="002B5208" w:rsidRPr="00A07694">
        <w:rPr>
          <w:rFonts w:asciiTheme="minorHAnsi" w:hAnsiTheme="minorHAnsi" w:cstheme="minorHAnsi"/>
          <w:sz w:val="24"/>
        </w:rPr>
        <w:t>OCERS</w:t>
      </w:r>
      <w:r w:rsidR="009672E2" w:rsidRPr="00A07694">
        <w:rPr>
          <w:rFonts w:asciiTheme="minorHAnsi" w:hAnsiTheme="minorHAnsi" w:cstheme="minorHAnsi"/>
          <w:sz w:val="24"/>
        </w:rPr>
        <w:t xml:space="preserve"> if </w:t>
      </w:r>
      <w:r w:rsidR="002B5208" w:rsidRPr="00A07694">
        <w:rPr>
          <w:rFonts w:asciiTheme="minorHAnsi" w:hAnsiTheme="minorHAnsi" w:cstheme="minorHAnsi"/>
          <w:sz w:val="24"/>
        </w:rPr>
        <w:t>Contractor</w:t>
      </w:r>
      <w:r w:rsidR="009672E2" w:rsidRPr="00A07694">
        <w:rPr>
          <w:rFonts w:asciiTheme="minorHAnsi" w:hAnsiTheme="minorHAnsi" w:cstheme="minorHAnsi"/>
          <w:sz w:val="24"/>
        </w:rPr>
        <w:t xml:space="preserve"> fails to </w:t>
      </w:r>
      <w:r w:rsidR="006C5A0B" w:rsidRPr="00A07694">
        <w:rPr>
          <w:rFonts w:asciiTheme="minorHAnsi" w:hAnsiTheme="minorHAnsi" w:cstheme="minorHAnsi"/>
          <w:sz w:val="24"/>
        </w:rPr>
        <w:t xml:space="preserve">perform or </w:t>
      </w:r>
      <w:r w:rsidR="009672E2" w:rsidRPr="00A07694">
        <w:rPr>
          <w:rFonts w:asciiTheme="minorHAnsi" w:hAnsiTheme="minorHAnsi" w:cstheme="minorHAnsi"/>
          <w:sz w:val="24"/>
        </w:rPr>
        <w:t>breach</w:t>
      </w:r>
      <w:r w:rsidR="00CF6634">
        <w:rPr>
          <w:rFonts w:asciiTheme="minorHAnsi" w:hAnsiTheme="minorHAnsi" w:cstheme="minorHAnsi"/>
          <w:sz w:val="24"/>
        </w:rPr>
        <w:t>es</w:t>
      </w:r>
      <w:r w:rsidR="009672E2" w:rsidRPr="00A07694">
        <w:rPr>
          <w:rFonts w:asciiTheme="minorHAnsi" w:hAnsiTheme="minorHAnsi" w:cstheme="minorHAnsi"/>
          <w:sz w:val="24"/>
        </w:rPr>
        <w:t xml:space="preserve"> </w:t>
      </w:r>
      <w:r w:rsidR="006C5A0B" w:rsidRPr="00A07694">
        <w:rPr>
          <w:rFonts w:asciiTheme="minorHAnsi" w:hAnsiTheme="minorHAnsi" w:cstheme="minorHAnsi"/>
          <w:sz w:val="24"/>
        </w:rPr>
        <w:t xml:space="preserve">any of </w:t>
      </w:r>
      <w:r w:rsidR="009672E2" w:rsidRPr="00A07694">
        <w:rPr>
          <w:rFonts w:asciiTheme="minorHAnsi" w:hAnsiTheme="minorHAnsi" w:cstheme="minorHAnsi"/>
          <w:sz w:val="24"/>
        </w:rPr>
        <w:t>the terms</w:t>
      </w:r>
      <w:r w:rsidR="006C5A0B" w:rsidRPr="00A07694">
        <w:rPr>
          <w:rFonts w:asciiTheme="minorHAnsi" w:hAnsiTheme="minorHAnsi" w:cstheme="minorHAnsi"/>
          <w:sz w:val="24"/>
        </w:rPr>
        <w:t xml:space="preserve"> contained herein</w:t>
      </w:r>
      <w:r w:rsidR="009672E2" w:rsidRPr="00A07694">
        <w:rPr>
          <w:rFonts w:asciiTheme="minorHAnsi" w:hAnsiTheme="minorHAnsi" w:cstheme="minorHAnsi"/>
          <w:sz w:val="24"/>
        </w:rPr>
        <w:t xml:space="preserve">.  </w:t>
      </w:r>
      <w:r w:rsidR="00061EFB">
        <w:rPr>
          <w:rFonts w:asciiTheme="minorHAnsi" w:hAnsiTheme="minorHAnsi" w:cstheme="minorHAnsi"/>
          <w:sz w:val="24"/>
        </w:rPr>
        <w:t>In addition, e</w:t>
      </w:r>
      <w:r w:rsidR="009672E2" w:rsidRPr="00A07694">
        <w:rPr>
          <w:rFonts w:asciiTheme="minorHAnsi" w:hAnsiTheme="minorHAnsi" w:cstheme="minorHAnsi"/>
          <w:sz w:val="24"/>
        </w:rPr>
        <w:t xml:space="preserve">ither Party may terminate this </w:t>
      </w:r>
      <w:r w:rsidR="00061EFB">
        <w:rPr>
          <w:rFonts w:asciiTheme="minorHAnsi" w:hAnsiTheme="minorHAnsi" w:cstheme="minorHAnsi"/>
          <w:sz w:val="24"/>
        </w:rPr>
        <w:t>A</w:t>
      </w:r>
      <w:r w:rsidR="009672E2" w:rsidRPr="00A07694">
        <w:rPr>
          <w:rFonts w:asciiTheme="minorHAnsi" w:hAnsiTheme="minorHAnsi" w:cstheme="minorHAnsi"/>
          <w:sz w:val="24"/>
        </w:rPr>
        <w:t>greement for any reason</w:t>
      </w:r>
      <w:r w:rsidR="006C5A0B" w:rsidRPr="00A07694">
        <w:rPr>
          <w:rFonts w:asciiTheme="minorHAnsi" w:hAnsiTheme="minorHAnsi" w:cstheme="minorHAnsi"/>
          <w:sz w:val="24"/>
        </w:rPr>
        <w:t xml:space="preserve"> or for no reason</w:t>
      </w:r>
      <w:r w:rsidR="00061EFB" w:rsidRPr="00061EFB">
        <w:rPr>
          <w:rFonts w:asciiTheme="minorHAnsi" w:hAnsiTheme="minorHAnsi" w:cstheme="minorHAnsi"/>
          <w:sz w:val="24"/>
        </w:rPr>
        <w:t xml:space="preserve"> </w:t>
      </w:r>
      <w:r w:rsidR="00061EFB" w:rsidRPr="00A07694">
        <w:rPr>
          <w:rFonts w:asciiTheme="minorHAnsi" w:hAnsiTheme="minorHAnsi" w:cstheme="minorHAnsi"/>
          <w:sz w:val="24"/>
        </w:rPr>
        <w:t>on thirty (30) days’ written notice</w:t>
      </w:r>
      <w:r w:rsidR="00061EFB">
        <w:rPr>
          <w:rFonts w:asciiTheme="minorHAnsi" w:hAnsiTheme="minorHAnsi" w:cstheme="minorHAnsi"/>
          <w:sz w:val="24"/>
        </w:rPr>
        <w:t xml:space="preserve"> to the other Party</w:t>
      </w:r>
      <w:r w:rsidR="009672E2" w:rsidRPr="00A07694">
        <w:rPr>
          <w:rFonts w:asciiTheme="minorHAnsi" w:hAnsiTheme="minorHAnsi" w:cstheme="minorHAnsi"/>
          <w:sz w:val="24"/>
        </w:rPr>
        <w:t xml:space="preserve">.  Upon termination, </w:t>
      </w:r>
      <w:r w:rsidR="002B5208" w:rsidRPr="00A07694">
        <w:rPr>
          <w:rFonts w:asciiTheme="minorHAnsi" w:hAnsiTheme="minorHAnsi" w:cstheme="minorHAnsi"/>
          <w:sz w:val="24"/>
        </w:rPr>
        <w:t>Contractor</w:t>
      </w:r>
      <w:r w:rsidR="009672E2" w:rsidRPr="00A07694">
        <w:rPr>
          <w:rFonts w:asciiTheme="minorHAnsi" w:hAnsiTheme="minorHAnsi" w:cstheme="minorHAnsi"/>
          <w:sz w:val="24"/>
        </w:rPr>
        <w:t xml:space="preserve"> shall</w:t>
      </w:r>
      <w:r w:rsidR="00830A28" w:rsidRPr="00A07694">
        <w:rPr>
          <w:rFonts w:asciiTheme="minorHAnsi" w:hAnsiTheme="minorHAnsi" w:cstheme="minorHAnsi"/>
          <w:sz w:val="24"/>
        </w:rPr>
        <w:t xml:space="preserve"> be compensated only for those S</w:t>
      </w:r>
      <w:r w:rsidR="009672E2" w:rsidRPr="00A07694">
        <w:rPr>
          <w:rFonts w:asciiTheme="minorHAnsi" w:hAnsiTheme="minorHAnsi" w:cstheme="minorHAnsi"/>
          <w:sz w:val="24"/>
        </w:rPr>
        <w:t>er</w:t>
      </w:r>
      <w:r w:rsidR="006C5A0B" w:rsidRPr="00A07694">
        <w:rPr>
          <w:rFonts w:asciiTheme="minorHAnsi" w:hAnsiTheme="minorHAnsi" w:cstheme="minorHAnsi"/>
          <w:sz w:val="24"/>
        </w:rPr>
        <w:t xml:space="preserve">vices </w:t>
      </w:r>
      <w:r w:rsidR="00061EFB">
        <w:rPr>
          <w:rFonts w:asciiTheme="minorHAnsi" w:hAnsiTheme="minorHAnsi" w:cstheme="minorHAnsi"/>
          <w:sz w:val="24"/>
        </w:rPr>
        <w:t>that</w:t>
      </w:r>
      <w:r w:rsidR="006C5A0B" w:rsidRPr="00A07694">
        <w:rPr>
          <w:rFonts w:asciiTheme="minorHAnsi" w:hAnsiTheme="minorHAnsi" w:cstheme="minorHAnsi"/>
          <w:sz w:val="24"/>
        </w:rPr>
        <w:t xml:space="preserve"> have been performed and delivered</w:t>
      </w:r>
      <w:r w:rsidR="009672E2" w:rsidRPr="00A07694">
        <w:rPr>
          <w:rFonts w:asciiTheme="minorHAnsi" w:hAnsiTheme="minorHAnsi" w:cstheme="minorHAnsi"/>
          <w:sz w:val="24"/>
        </w:rPr>
        <w:t xml:space="preserve"> to </w:t>
      </w:r>
      <w:r w:rsidR="002B5208" w:rsidRPr="00A07694">
        <w:rPr>
          <w:rFonts w:asciiTheme="minorHAnsi" w:hAnsiTheme="minorHAnsi" w:cstheme="minorHAnsi"/>
          <w:sz w:val="24"/>
        </w:rPr>
        <w:t>OCERS</w:t>
      </w:r>
      <w:r w:rsidR="00061EFB">
        <w:rPr>
          <w:rFonts w:asciiTheme="minorHAnsi" w:hAnsiTheme="minorHAnsi" w:cstheme="minorHAnsi"/>
          <w:sz w:val="24"/>
        </w:rPr>
        <w:t>’</w:t>
      </w:r>
      <w:r w:rsidR="006C5A0B" w:rsidRPr="00A07694">
        <w:rPr>
          <w:rFonts w:asciiTheme="minorHAnsi" w:hAnsiTheme="minorHAnsi" w:cstheme="minorHAnsi"/>
          <w:sz w:val="24"/>
        </w:rPr>
        <w:t xml:space="preserve"> satisfaction,</w:t>
      </w:r>
      <w:r w:rsidR="009672E2" w:rsidRPr="00A07694">
        <w:rPr>
          <w:rFonts w:asciiTheme="minorHAnsi" w:hAnsiTheme="minorHAnsi" w:cstheme="minorHAnsi"/>
          <w:sz w:val="24"/>
        </w:rPr>
        <w:t xml:space="preserve"> and </w:t>
      </w:r>
      <w:r w:rsidR="002B5208" w:rsidRPr="00A07694">
        <w:rPr>
          <w:rFonts w:asciiTheme="minorHAnsi" w:hAnsiTheme="minorHAnsi" w:cstheme="minorHAnsi"/>
          <w:sz w:val="24"/>
        </w:rPr>
        <w:t>Contractor</w:t>
      </w:r>
      <w:r w:rsidR="009672E2" w:rsidRPr="00A07694">
        <w:rPr>
          <w:rFonts w:asciiTheme="minorHAnsi" w:hAnsiTheme="minorHAnsi" w:cstheme="minorHAnsi"/>
          <w:sz w:val="24"/>
        </w:rPr>
        <w:t xml:space="preserve"> shall be entitl</w:t>
      </w:r>
      <w:r w:rsidR="00D62A6C" w:rsidRPr="00A07694">
        <w:rPr>
          <w:rFonts w:asciiTheme="minorHAnsi" w:hAnsiTheme="minorHAnsi" w:cstheme="minorHAnsi"/>
          <w:sz w:val="24"/>
        </w:rPr>
        <w:t xml:space="preserve">ed to no further compensation.  </w:t>
      </w:r>
    </w:p>
    <w:p w14:paraId="0F5F5F14" w14:textId="77777777" w:rsidR="00FA5749" w:rsidRPr="00192270" w:rsidRDefault="00FA5749" w:rsidP="00D94529">
      <w:pPr>
        <w:keepNext/>
        <w:numPr>
          <w:ilvl w:val="1"/>
          <w:numId w:val="27"/>
        </w:numPr>
        <w:spacing w:after="240"/>
        <w:outlineLvl w:val="1"/>
        <w:rPr>
          <w:rFonts w:asciiTheme="minorHAnsi" w:hAnsiTheme="minorHAnsi" w:cstheme="minorHAnsi"/>
          <w:bCs/>
          <w:sz w:val="24"/>
          <w:u w:val="single"/>
        </w:rPr>
      </w:pPr>
      <w:r w:rsidRPr="00192270">
        <w:rPr>
          <w:rFonts w:asciiTheme="minorHAnsi" w:hAnsiTheme="minorHAnsi" w:cstheme="minorHAnsi"/>
          <w:b/>
          <w:bCs/>
          <w:sz w:val="24"/>
          <w:u w:val="single"/>
        </w:rPr>
        <w:t>Ownership of Materials and Confidentiality</w:t>
      </w:r>
      <w:r w:rsidRPr="009C1FF8">
        <w:rPr>
          <w:rFonts w:asciiTheme="minorHAnsi" w:hAnsiTheme="minorHAnsi" w:cstheme="minorHAnsi"/>
          <w:b/>
          <w:bCs/>
          <w:sz w:val="24"/>
        </w:rPr>
        <w:t>.</w:t>
      </w:r>
    </w:p>
    <w:p w14:paraId="58CF3B0F" w14:textId="3B2AF6F8" w:rsidR="00192270" w:rsidRPr="00192270" w:rsidRDefault="00FA5749" w:rsidP="00192270">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Documents &amp; Data; Licensing of Intellectual Property</w:t>
      </w:r>
      <w:r w:rsidRPr="00192270">
        <w:rPr>
          <w:rFonts w:asciiTheme="minorHAnsi" w:hAnsiTheme="minorHAnsi" w:cstheme="minorHAnsi"/>
          <w:sz w:val="24"/>
        </w:rPr>
        <w:t>.  This Agreement creates a non</w:t>
      </w:r>
      <w:r w:rsidRPr="00192270">
        <w:rPr>
          <w:rFonts w:asciiTheme="minorHAnsi" w:hAnsiTheme="minorHAnsi" w:cstheme="minorHAnsi"/>
          <w:sz w:val="24"/>
        </w:rPr>
        <w:noBreakHyphen/>
        <w:t xml:space="preserve">exclusive and perpetual license for </w:t>
      </w:r>
      <w:r w:rsidR="002B5208">
        <w:rPr>
          <w:rFonts w:asciiTheme="minorHAnsi" w:hAnsiTheme="minorHAnsi" w:cstheme="minorHAnsi"/>
          <w:sz w:val="24"/>
        </w:rPr>
        <w:t>OCERS</w:t>
      </w:r>
      <w:r w:rsidRPr="00192270">
        <w:rPr>
          <w:rFonts w:asciiTheme="minorHAnsi" w:hAnsiTheme="minorHAnsi" w:cstheme="minorHAnsi"/>
          <w:sz w:val="24"/>
        </w:rPr>
        <w:t xml:space="preserve"> to copy, use, modify, reuse, or sublicense any and all copyrights, designs, and other intellectual property embodied in plans, specifications, studies, drawings, estimates, and other documents or works of authorship fixed in any tangible medium of expression, including but not limited to, physical drawings or data magnetically or otherwise recorded on computer diskettes, which are prepared or caused to be prepared by </w:t>
      </w:r>
      <w:r w:rsidR="002B5208">
        <w:rPr>
          <w:rFonts w:asciiTheme="minorHAnsi" w:hAnsiTheme="minorHAnsi" w:cstheme="minorHAnsi"/>
          <w:sz w:val="24"/>
        </w:rPr>
        <w:t>Contractor</w:t>
      </w:r>
      <w:r w:rsidRPr="00192270">
        <w:rPr>
          <w:rFonts w:asciiTheme="minorHAnsi" w:hAnsiTheme="minorHAnsi" w:cstheme="minorHAnsi"/>
          <w:sz w:val="24"/>
        </w:rPr>
        <w:t xml:space="preserve"> under this Agreement</w:t>
      </w:r>
      <w:r w:rsidR="00594301">
        <w:rPr>
          <w:rFonts w:asciiTheme="minorHAnsi" w:hAnsiTheme="minorHAnsi" w:cstheme="minorHAnsi"/>
          <w:sz w:val="24"/>
        </w:rPr>
        <w:t xml:space="preserve"> (“Documents &amp; Data”)</w:t>
      </w:r>
      <w:r w:rsidR="00192270">
        <w:rPr>
          <w:rFonts w:asciiTheme="minorHAnsi" w:hAnsiTheme="minorHAnsi" w:cstheme="minorHAnsi"/>
          <w:sz w:val="24"/>
        </w:rPr>
        <w:t xml:space="preserve">. </w:t>
      </w:r>
      <w:r w:rsidR="002B5208">
        <w:rPr>
          <w:rFonts w:asciiTheme="minorHAnsi" w:hAnsiTheme="minorHAnsi" w:cstheme="minorHAnsi"/>
          <w:sz w:val="24"/>
        </w:rPr>
        <w:t>Contractor</w:t>
      </w:r>
      <w:r w:rsidR="00192270" w:rsidRPr="00192270">
        <w:rPr>
          <w:rFonts w:asciiTheme="minorHAnsi" w:hAnsiTheme="minorHAnsi" w:cstheme="minorHAnsi"/>
          <w:sz w:val="24"/>
        </w:rPr>
        <w:t xml:space="preserve"> shall deliver to </w:t>
      </w:r>
      <w:r w:rsidR="002B5208">
        <w:rPr>
          <w:rFonts w:asciiTheme="minorHAnsi" w:hAnsiTheme="minorHAnsi" w:cstheme="minorHAnsi"/>
          <w:sz w:val="24"/>
        </w:rPr>
        <w:t>OCERS</w:t>
      </w:r>
      <w:r w:rsidR="00192270" w:rsidRPr="00192270">
        <w:rPr>
          <w:rFonts w:asciiTheme="minorHAnsi" w:hAnsiTheme="minorHAnsi" w:cstheme="minorHAnsi"/>
          <w:sz w:val="24"/>
        </w:rPr>
        <w:t xml:space="preserve"> on demand or </w:t>
      </w:r>
      <w:r w:rsidR="00192270">
        <w:rPr>
          <w:rFonts w:asciiTheme="minorHAnsi" w:hAnsiTheme="minorHAnsi" w:cstheme="minorHAnsi"/>
          <w:sz w:val="24"/>
        </w:rPr>
        <w:t xml:space="preserve">upon </w:t>
      </w:r>
      <w:r w:rsidR="00A766C0">
        <w:rPr>
          <w:rFonts w:asciiTheme="minorHAnsi" w:hAnsiTheme="minorHAnsi" w:cstheme="minorHAnsi"/>
          <w:sz w:val="24"/>
        </w:rPr>
        <w:t xml:space="preserve">the </w:t>
      </w:r>
      <w:r w:rsidR="002D28D0">
        <w:rPr>
          <w:rFonts w:asciiTheme="minorHAnsi" w:hAnsiTheme="minorHAnsi" w:cstheme="minorHAnsi"/>
          <w:sz w:val="24"/>
        </w:rPr>
        <w:t xml:space="preserve">termination </w:t>
      </w:r>
      <w:r w:rsidR="00A766C0">
        <w:rPr>
          <w:rFonts w:asciiTheme="minorHAnsi" w:hAnsiTheme="minorHAnsi" w:cstheme="minorHAnsi"/>
          <w:sz w:val="24"/>
        </w:rPr>
        <w:t xml:space="preserve">or expiration </w:t>
      </w:r>
      <w:r w:rsidR="002D28D0">
        <w:rPr>
          <w:rFonts w:asciiTheme="minorHAnsi" w:hAnsiTheme="minorHAnsi" w:cstheme="minorHAnsi"/>
          <w:sz w:val="24"/>
        </w:rPr>
        <w:t>of this Agreement</w:t>
      </w:r>
      <w:r w:rsidR="00192270" w:rsidRPr="00192270">
        <w:rPr>
          <w:rFonts w:asciiTheme="minorHAnsi" w:hAnsiTheme="minorHAnsi" w:cstheme="minorHAnsi"/>
          <w:sz w:val="24"/>
        </w:rPr>
        <w:t xml:space="preserve">, </w:t>
      </w:r>
      <w:r w:rsidR="00F84D26">
        <w:rPr>
          <w:rFonts w:asciiTheme="minorHAnsi" w:hAnsiTheme="minorHAnsi" w:cstheme="minorHAnsi"/>
          <w:sz w:val="24"/>
        </w:rPr>
        <w:t xml:space="preserve">all such </w:t>
      </w:r>
      <w:r w:rsidR="00F14ABA">
        <w:rPr>
          <w:rFonts w:asciiTheme="minorHAnsi" w:hAnsiTheme="minorHAnsi" w:cstheme="minorHAnsi"/>
          <w:sz w:val="24"/>
        </w:rPr>
        <w:t>Documents &amp; Data</w:t>
      </w:r>
      <w:r w:rsidR="00F84D26">
        <w:rPr>
          <w:rFonts w:asciiTheme="minorHAnsi" w:hAnsiTheme="minorHAnsi" w:cstheme="minorHAnsi"/>
          <w:sz w:val="24"/>
        </w:rPr>
        <w:t xml:space="preserve"> </w:t>
      </w:r>
      <w:r w:rsidR="00F14ABA">
        <w:rPr>
          <w:rFonts w:asciiTheme="minorHAnsi" w:hAnsiTheme="minorHAnsi" w:cstheme="minorHAnsi"/>
          <w:sz w:val="24"/>
        </w:rPr>
        <w:t xml:space="preserve">which </w:t>
      </w:r>
      <w:r w:rsidR="00192270" w:rsidRPr="00192270">
        <w:rPr>
          <w:rFonts w:asciiTheme="minorHAnsi" w:hAnsiTheme="minorHAnsi" w:cstheme="minorHAnsi"/>
          <w:sz w:val="24"/>
        </w:rPr>
        <w:t xml:space="preserve">shall be </w:t>
      </w:r>
      <w:r w:rsidR="00F84D26">
        <w:rPr>
          <w:rFonts w:asciiTheme="minorHAnsi" w:hAnsiTheme="minorHAnsi" w:cstheme="minorHAnsi"/>
          <w:sz w:val="24"/>
        </w:rPr>
        <w:t xml:space="preserve">and remain </w:t>
      </w:r>
      <w:r w:rsidR="00192270" w:rsidRPr="00192270">
        <w:rPr>
          <w:rFonts w:asciiTheme="minorHAnsi" w:hAnsiTheme="minorHAnsi" w:cstheme="minorHAnsi"/>
          <w:sz w:val="24"/>
        </w:rPr>
        <w:t xml:space="preserve">the property of the </w:t>
      </w:r>
      <w:r w:rsidR="002B5208">
        <w:rPr>
          <w:rFonts w:asciiTheme="minorHAnsi" w:hAnsiTheme="minorHAnsi" w:cstheme="minorHAnsi"/>
          <w:sz w:val="24"/>
        </w:rPr>
        <w:t>OCERS</w:t>
      </w:r>
      <w:r w:rsidR="006C5A0B">
        <w:rPr>
          <w:rFonts w:asciiTheme="minorHAnsi" w:hAnsiTheme="minorHAnsi" w:cstheme="minorHAnsi"/>
          <w:sz w:val="24"/>
        </w:rPr>
        <w:t>.  If</w:t>
      </w:r>
      <w:r w:rsidR="00192270" w:rsidRPr="00192270">
        <w:rPr>
          <w:rFonts w:asciiTheme="minorHAnsi" w:hAnsiTheme="minorHAnsi" w:cstheme="minorHAnsi"/>
          <w:sz w:val="24"/>
        </w:rPr>
        <w:t xml:space="preserve"> </w:t>
      </w:r>
      <w:r w:rsidR="002B5208">
        <w:rPr>
          <w:rFonts w:asciiTheme="minorHAnsi" w:hAnsiTheme="minorHAnsi" w:cstheme="minorHAnsi"/>
          <w:sz w:val="24"/>
        </w:rPr>
        <w:t>OCERS</w:t>
      </w:r>
      <w:r w:rsidR="00192270" w:rsidRPr="00192270">
        <w:rPr>
          <w:rFonts w:asciiTheme="minorHAnsi" w:hAnsiTheme="minorHAnsi" w:cstheme="minorHAnsi"/>
          <w:sz w:val="24"/>
        </w:rPr>
        <w:t xml:space="preserve"> uses any of the data, reports, and documents furnished or prepared by </w:t>
      </w:r>
      <w:r w:rsidR="002B5208">
        <w:rPr>
          <w:rFonts w:asciiTheme="minorHAnsi" w:hAnsiTheme="minorHAnsi" w:cstheme="minorHAnsi"/>
          <w:sz w:val="24"/>
        </w:rPr>
        <w:t>Contractor</w:t>
      </w:r>
      <w:r w:rsidR="006C5A0B">
        <w:rPr>
          <w:rFonts w:asciiTheme="minorHAnsi" w:hAnsiTheme="minorHAnsi" w:cstheme="minorHAnsi"/>
          <w:sz w:val="24"/>
        </w:rPr>
        <w:t xml:space="preserve"> for </w:t>
      </w:r>
      <w:r w:rsidR="002D28D0">
        <w:rPr>
          <w:rFonts w:asciiTheme="minorHAnsi" w:hAnsiTheme="minorHAnsi" w:cstheme="minorHAnsi"/>
          <w:sz w:val="24"/>
        </w:rPr>
        <w:t>use in Services other than as</w:t>
      </w:r>
      <w:r w:rsidR="00192270" w:rsidRPr="00192270">
        <w:rPr>
          <w:rFonts w:asciiTheme="minorHAnsi" w:hAnsiTheme="minorHAnsi" w:cstheme="minorHAnsi"/>
          <w:sz w:val="24"/>
        </w:rPr>
        <w:t xml:space="preserve"> shown on Exhibit A, </w:t>
      </w:r>
      <w:r w:rsidR="002B5208">
        <w:rPr>
          <w:rFonts w:asciiTheme="minorHAnsi" w:hAnsiTheme="minorHAnsi" w:cstheme="minorHAnsi"/>
          <w:sz w:val="24"/>
        </w:rPr>
        <w:t>Contractor</w:t>
      </w:r>
      <w:r w:rsidR="00192270" w:rsidRPr="00192270">
        <w:rPr>
          <w:rFonts w:asciiTheme="minorHAnsi" w:hAnsiTheme="minorHAnsi" w:cstheme="minorHAnsi"/>
          <w:sz w:val="24"/>
        </w:rPr>
        <w:t xml:space="preserve"> shall be released from responsibility to third parties concerning the use of the data, reports, and documents.  </w:t>
      </w:r>
      <w:r w:rsidR="002B5208">
        <w:rPr>
          <w:rFonts w:asciiTheme="minorHAnsi" w:hAnsiTheme="minorHAnsi" w:cstheme="minorHAnsi"/>
          <w:sz w:val="24"/>
        </w:rPr>
        <w:t>Contractor</w:t>
      </w:r>
      <w:r w:rsidR="00192270" w:rsidRPr="00192270">
        <w:rPr>
          <w:rFonts w:asciiTheme="minorHAnsi" w:hAnsiTheme="minorHAnsi" w:cstheme="minorHAnsi"/>
          <w:sz w:val="24"/>
        </w:rPr>
        <w:t xml:space="preserve"> may reta</w:t>
      </w:r>
      <w:r w:rsidR="006C5A0B">
        <w:rPr>
          <w:rFonts w:asciiTheme="minorHAnsi" w:hAnsiTheme="minorHAnsi" w:cstheme="minorHAnsi"/>
          <w:sz w:val="24"/>
        </w:rPr>
        <w:t xml:space="preserve">in copies of the materials. </w:t>
      </w:r>
      <w:r w:rsidR="00192270" w:rsidRPr="00192270">
        <w:rPr>
          <w:rFonts w:asciiTheme="minorHAnsi" w:hAnsiTheme="minorHAnsi" w:cstheme="minorHAnsi"/>
          <w:sz w:val="24"/>
        </w:rPr>
        <w:t xml:space="preserve"> </w:t>
      </w:r>
      <w:r w:rsidR="002B5208">
        <w:rPr>
          <w:rFonts w:asciiTheme="minorHAnsi" w:hAnsiTheme="minorHAnsi" w:cstheme="minorHAnsi"/>
          <w:sz w:val="24"/>
        </w:rPr>
        <w:t>OCERS</w:t>
      </w:r>
      <w:r w:rsidR="00192270" w:rsidRPr="00192270">
        <w:rPr>
          <w:rFonts w:asciiTheme="minorHAnsi" w:hAnsiTheme="minorHAnsi" w:cstheme="minorHAnsi"/>
          <w:sz w:val="24"/>
        </w:rPr>
        <w:t xml:space="preserve"> may use or reuse the materials prepared by </w:t>
      </w:r>
      <w:r w:rsidR="002B5208">
        <w:rPr>
          <w:rFonts w:asciiTheme="minorHAnsi" w:hAnsiTheme="minorHAnsi" w:cstheme="minorHAnsi"/>
          <w:sz w:val="24"/>
        </w:rPr>
        <w:t>Contractor</w:t>
      </w:r>
      <w:r w:rsidR="00192270" w:rsidRPr="00192270">
        <w:rPr>
          <w:rFonts w:asciiTheme="minorHAnsi" w:hAnsiTheme="minorHAnsi" w:cstheme="minorHAnsi"/>
          <w:sz w:val="24"/>
        </w:rPr>
        <w:t xml:space="preserve"> without additional compensation to </w:t>
      </w:r>
      <w:r w:rsidR="002B5208">
        <w:rPr>
          <w:rFonts w:asciiTheme="minorHAnsi" w:hAnsiTheme="minorHAnsi" w:cstheme="minorHAnsi"/>
          <w:sz w:val="24"/>
        </w:rPr>
        <w:t>Contractor</w:t>
      </w:r>
      <w:r w:rsidR="00192270" w:rsidRPr="00192270">
        <w:rPr>
          <w:rFonts w:asciiTheme="minorHAnsi" w:hAnsiTheme="minorHAnsi" w:cstheme="minorHAnsi"/>
          <w:sz w:val="24"/>
        </w:rPr>
        <w:t xml:space="preserve">. </w:t>
      </w:r>
    </w:p>
    <w:p w14:paraId="31A0E987" w14:textId="34C6FE0E" w:rsidR="00786524" w:rsidRDefault="00FA5749" w:rsidP="00786524">
      <w:pPr>
        <w:numPr>
          <w:ilvl w:val="2"/>
          <w:numId w:val="27"/>
        </w:numPr>
        <w:tabs>
          <w:tab w:val="clear" w:pos="2160"/>
          <w:tab w:val="num" w:pos="2304"/>
        </w:tabs>
        <w:spacing w:after="240"/>
        <w:outlineLvl w:val="2"/>
        <w:rPr>
          <w:rFonts w:asciiTheme="minorHAnsi" w:hAnsiTheme="minorHAnsi" w:cstheme="minorHAnsi"/>
          <w:sz w:val="24"/>
        </w:rPr>
      </w:pPr>
      <w:r w:rsidRPr="00594301">
        <w:rPr>
          <w:rFonts w:asciiTheme="minorHAnsi" w:hAnsiTheme="minorHAnsi" w:cstheme="minorHAnsi"/>
          <w:sz w:val="24"/>
        </w:rPr>
        <w:t xml:space="preserve">  </w:t>
      </w:r>
      <w:r w:rsidR="00786524" w:rsidRPr="00786524">
        <w:rPr>
          <w:rFonts w:asciiTheme="minorHAnsi" w:hAnsiTheme="minorHAnsi" w:cstheme="minorHAnsi"/>
          <w:sz w:val="24"/>
          <w:u w:val="single"/>
        </w:rPr>
        <w:t>Confidential Information</w:t>
      </w:r>
      <w:r w:rsidR="00786524" w:rsidRPr="00786524">
        <w:rPr>
          <w:rFonts w:asciiTheme="minorHAnsi" w:hAnsiTheme="minorHAnsi" w:cstheme="minorHAnsi"/>
          <w:sz w:val="24"/>
        </w:rPr>
        <w:t>. Any financial, statistical, personal, technical</w:t>
      </w:r>
      <w:r w:rsidR="008D0E11">
        <w:rPr>
          <w:rFonts w:asciiTheme="minorHAnsi" w:hAnsiTheme="minorHAnsi" w:cstheme="minorHAnsi"/>
          <w:sz w:val="24"/>
        </w:rPr>
        <w:t>,</w:t>
      </w:r>
      <w:r w:rsidR="00786524" w:rsidRPr="00786524">
        <w:rPr>
          <w:rFonts w:asciiTheme="minorHAnsi" w:hAnsiTheme="minorHAnsi" w:cstheme="minorHAnsi"/>
          <w:sz w:val="24"/>
        </w:rPr>
        <w:t xml:space="preserve"> and other data and information relating to a Party’s operations which are made available to the other Party in order to carry out this Agreement shall be reasonably protected by such other Party from unauthorized use, except to the extent that disclosure thereof is required to comply with applicable law, including the California Public Records Act. The disclosing Party shall identify all confidential data and information at the time it is provided. Confidentialit</w:t>
      </w:r>
      <w:r w:rsidR="00786524">
        <w:rPr>
          <w:rFonts w:asciiTheme="minorHAnsi" w:hAnsiTheme="minorHAnsi" w:cstheme="minorHAnsi"/>
          <w:sz w:val="24"/>
        </w:rPr>
        <w:t>y does not apply to information</w:t>
      </w:r>
      <w:r w:rsidR="00786524" w:rsidRPr="00786524">
        <w:rPr>
          <w:rFonts w:asciiTheme="minorHAnsi" w:hAnsiTheme="minorHAnsi" w:cstheme="minorHAnsi"/>
          <w:sz w:val="24"/>
        </w:rPr>
        <w:t xml:space="preserve"> which is known to a receiving Party from other sources, which is otherwise </w:t>
      </w:r>
      <w:r w:rsidR="00786524" w:rsidRPr="00786524">
        <w:rPr>
          <w:rFonts w:asciiTheme="minorHAnsi" w:hAnsiTheme="minorHAnsi" w:cstheme="minorHAnsi"/>
          <w:sz w:val="24"/>
        </w:rPr>
        <w:lastRenderedPageBreak/>
        <w:t>publicly available</w:t>
      </w:r>
      <w:r w:rsidR="00786524">
        <w:rPr>
          <w:rFonts w:asciiTheme="minorHAnsi" w:hAnsiTheme="minorHAnsi" w:cstheme="minorHAnsi"/>
          <w:sz w:val="24"/>
        </w:rPr>
        <w:t>,</w:t>
      </w:r>
      <w:r w:rsidR="00786524" w:rsidRPr="00786524">
        <w:rPr>
          <w:rFonts w:asciiTheme="minorHAnsi" w:hAnsiTheme="minorHAnsi" w:cstheme="minorHAnsi"/>
          <w:sz w:val="24"/>
        </w:rPr>
        <w:t xml:space="preserve"> or which is required to be disclosed pursuant to an order or requirements of a regulatory body or a court.</w:t>
      </w:r>
    </w:p>
    <w:p w14:paraId="795B9BDB" w14:textId="2FEE06CD" w:rsidR="006F0FEC" w:rsidRDefault="006F0FEC" w:rsidP="006F0FEC">
      <w:pPr>
        <w:pStyle w:val="Legal3L3"/>
        <w:rPr>
          <w:rFonts w:asciiTheme="minorHAnsi" w:hAnsiTheme="minorHAnsi" w:cstheme="minorHAnsi"/>
          <w:sz w:val="24"/>
          <w:szCs w:val="24"/>
          <w:u w:val="none"/>
        </w:rPr>
      </w:pPr>
      <w:r>
        <w:rPr>
          <w:rFonts w:asciiTheme="minorHAnsi" w:hAnsiTheme="minorHAnsi" w:cstheme="minorHAnsi"/>
          <w:sz w:val="24"/>
          <w:szCs w:val="24"/>
        </w:rPr>
        <w:t xml:space="preserve">Customer </w:t>
      </w:r>
      <w:r w:rsidRPr="006F0FEC">
        <w:rPr>
          <w:rFonts w:asciiTheme="minorHAnsi" w:hAnsiTheme="minorHAnsi" w:cstheme="minorHAnsi"/>
          <w:sz w:val="24"/>
          <w:szCs w:val="24"/>
        </w:rPr>
        <w:t>Data</w:t>
      </w:r>
      <w:r>
        <w:rPr>
          <w:rFonts w:asciiTheme="minorHAnsi" w:hAnsiTheme="minorHAnsi" w:cstheme="minorHAnsi"/>
          <w:sz w:val="24"/>
          <w:szCs w:val="24"/>
          <w:u w:val="none"/>
        </w:rPr>
        <w:t>.  Contractor</w:t>
      </w:r>
      <w:r w:rsidRPr="006F0FEC">
        <w:rPr>
          <w:rFonts w:asciiTheme="minorHAnsi" w:hAnsiTheme="minorHAnsi" w:cstheme="minorHAnsi"/>
          <w:sz w:val="24"/>
          <w:szCs w:val="24"/>
          <w:u w:val="none"/>
        </w:rPr>
        <w:t xml:space="preserve"> acknowledges that it may recei</w:t>
      </w:r>
      <w:r>
        <w:rPr>
          <w:rFonts w:asciiTheme="minorHAnsi" w:hAnsiTheme="minorHAnsi" w:cstheme="minorHAnsi"/>
          <w:sz w:val="24"/>
          <w:szCs w:val="24"/>
          <w:u w:val="none"/>
        </w:rPr>
        <w:t>ve confidential information from OCERS</w:t>
      </w:r>
      <w:r w:rsidRPr="006F0FEC">
        <w:rPr>
          <w:rFonts w:asciiTheme="minorHAnsi" w:hAnsiTheme="minorHAnsi" w:cstheme="minorHAnsi"/>
          <w:sz w:val="24"/>
          <w:szCs w:val="24"/>
          <w:u w:val="none"/>
        </w:rPr>
        <w:t xml:space="preserve"> or otherwise in connection with this Agreement or the performance of the Services, including personally identi</w:t>
      </w:r>
      <w:r>
        <w:rPr>
          <w:rFonts w:asciiTheme="minorHAnsi" w:hAnsiTheme="minorHAnsi" w:cstheme="minorHAnsi"/>
          <w:sz w:val="24"/>
          <w:szCs w:val="24"/>
          <w:u w:val="none"/>
        </w:rPr>
        <w:t>fiable information of OCERS’</w:t>
      </w:r>
      <w:r w:rsidRPr="006F0FEC">
        <w:rPr>
          <w:rFonts w:asciiTheme="minorHAnsi" w:hAnsiTheme="minorHAnsi" w:cstheme="minorHAnsi"/>
          <w:sz w:val="24"/>
          <w:szCs w:val="24"/>
          <w:u w:val="none"/>
        </w:rPr>
        <w:t xml:space="preserve"> customers </w:t>
      </w:r>
      <w:r w:rsidR="00034096">
        <w:rPr>
          <w:rFonts w:asciiTheme="minorHAnsi" w:hAnsiTheme="minorHAnsi" w:cstheme="minorHAnsi"/>
          <w:sz w:val="24"/>
          <w:szCs w:val="24"/>
          <w:u w:val="none"/>
        </w:rPr>
        <w:t>(</w:t>
      </w:r>
      <w:r w:rsidRPr="006F0FEC">
        <w:rPr>
          <w:rFonts w:asciiTheme="minorHAnsi" w:hAnsiTheme="minorHAnsi" w:cstheme="minorHAnsi"/>
          <w:sz w:val="24"/>
          <w:szCs w:val="24"/>
          <w:u w:val="none"/>
        </w:rPr>
        <w:t>“Customer Data”). Except for information in the public domain, unless such information falls into the public domain by disclosu</w:t>
      </w:r>
      <w:r>
        <w:rPr>
          <w:rFonts w:asciiTheme="minorHAnsi" w:hAnsiTheme="minorHAnsi" w:cstheme="minorHAnsi"/>
          <w:sz w:val="24"/>
          <w:szCs w:val="24"/>
          <w:u w:val="none"/>
        </w:rPr>
        <w:t>re or other acts of OCERS or through the fault of OCERS</w:t>
      </w:r>
      <w:r w:rsidR="00FF0871">
        <w:rPr>
          <w:rFonts w:asciiTheme="minorHAnsi" w:hAnsiTheme="minorHAnsi" w:cstheme="minorHAnsi"/>
          <w:sz w:val="24"/>
          <w:szCs w:val="24"/>
          <w:u w:val="none"/>
        </w:rPr>
        <w:t>,</w:t>
      </w:r>
      <w:r>
        <w:rPr>
          <w:rFonts w:asciiTheme="minorHAnsi" w:hAnsiTheme="minorHAnsi" w:cstheme="minorHAnsi"/>
          <w:sz w:val="24"/>
          <w:szCs w:val="24"/>
          <w:u w:val="none"/>
        </w:rPr>
        <w:t xml:space="preserve"> Contractor</w:t>
      </w:r>
      <w:r w:rsidRPr="006F0FEC">
        <w:rPr>
          <w:rFonts w:asciiTheme="minorHAnsi" w:hAnsiTheme="minorHAnsi" w:cstheme="minorHAnsi"/>
          <w:sz w:val="24"/>
          <w:szCs w:val="24"/>
          <w:u w:val="none"/>
        </w:rPr>
        <w:t xml:space="preserve"> agrees:</w:t>
      </w:r>
    </w:p>
    <w:p w14:paraId="202C626C" w14:textId="06445B12" w:rsidR="006F0FEC" w:rsidRPr="006F0FEC" w:rsidRDefault="006F0FEC" w:rsidP="006F0FEC">
      <w:pPr>
        <w:pStyle w:val="Legal3L4"/>
        <w:rPr>
          <w:u w:val="none"/>
        </w:rPr>
      </w:pPr>
      <w:r>
        <w:rPr>
          <w:u w:val="none"/>
        </w:rPr>
        <w:t>To maintain Customer Data</w:t>
      </w:r>
      <w:r w:rsidRPr="006F0FEC">
        <w:rPr>
          <w:u w:val="none"/>
        </w:rPr>
        <w:t xml:space="preserve"> in confidence;</w:t>
      </w:r>
    </w:p>
    <w:p w14:paraId="4CF28CF9" w14:textId="4C554556" w:rsidR="006F0FEC" w:rsidRPr="006F0FEC" w:rsidRDefault="006F0FEC" w:rsidP="006F0FEC">
      <w:pPr>
        <w:pStyle w:val="Legal3L4"/>
      </w:pPr>
      <w:r>
        <w:rPr>
          <w:rFonts w:asciiTheme="minorHAnsi" w:hAnsiTheme="minorHAnsi" w:cstheme="minorHAnsi"/>
          <w:sz w:val="24"/>
          <w:szCs w:val="24"/>
          <w:u w:val="none"/>
        </w:rPr>
        <w:t>Not to use Customer Data</w:t>
      </w:r>
      <w:r w:rsidRPr="006F0FEC">
        <w:rPr>
          <w:rFonts w:asciiTheme="minorHAnsi" w:hAnsiTheme="minorHAnsi" w:cstheme="minorHAnsi"/>
          <w:sz w:val="24"/>
          <w:szCs w:val="24"/>
          <w:u w:val="none"/>
        </w:rPr>
        <w:t xml:space="preserve"> other than in the course of this Agreement;</w:t>
      </w:r>
    </w:p>
    <w:p w14:paraId="7829A789" w14:textId="57595BC3" w:rsidR="006F0FEC" w:rsidRPr="006F0FEC" w:rsidRDefault="006F0FEC" w:rsidP="006F0FEC">
      <w:pPr>
        <w:pStyle w:val="Legal3L4"/>
      </w:pPr>
      <w:r w:rsidRPr="006F0FEC">
        <w:rPr>
          <w:rFonts w:asciiTheme="minorHAnsi" w:hAnsiTheme="minorHAnsi" w:cstheme="minorHAnsi"/>
          <w:sz w:val="24"/>
          <w:szCs w:val="24"/>
          <w:u w:val="none"/>
        </w:rPr>
        <w:t>Not to disc</w:t>
      </w:r>
      <w:r>
        <w:rPr>
          <w:rFonts w:asciiTheme="minorHAnsi" w:hAnsiTheme="minorHAnsi" w:cstheme="minorHAnsi"/>
          <w:sz w:val="24"/>
          <w:szCs w:val="24"/>
          <w:u w:val="none"/>
        </w:rPr>
        <w:t>lose or release Customer Data</w:t>
      </w:r>
      <w:r w:rsidRPr="006F0FEC">
        <w:rPr>
          <w:rFonts w:asciiTheme="minorHAnsi" w:hAnsiTheme="minorHAnsi" w:cstheme="minorHAnsi"/>
          <w:sz w:val="24"/>
          <w:szCs w:val="24"/>
          <w:u w:val="none"/>
        </w:rPr>
        <w:t xml:space="preserve"> except on a need-to-know only basis;</w:t>
      </w:r>
    </w:p>
    <w:p w14:paraId="131E5BDA" w14:textId="1DE2877C" w:rsidR="006F0FEC" w:rsidRPr="006F0FEC" w:rsidRDefault="006F0FEC" w:rsidP="006F0FEC">
      <w:pPr>
        <w:pStyle w:val="Legal3L4"/>
      </w:pPr>
      <w:r w:rsidRPr="006F0FEC">
        <w:rPr>
          <w:rFonts w:asciiTheme="minorHAnsi" w:hAnsiTheme="minorHAnsi" w:cstheme="minorHAnsi"/>
          <w:sz w:val="24"/>
          <w:szCs w:val="24"/>
          <w:u w:val="none"/>
        </w:rPr>
        <w:t xml:space="preserve">Not </w:t>
      </w:r>
      <w:r>
        <w:rPr>
          <w:rFonts w:asciiTheme="minorHAnsi" w:hAnsiTheme="minorHAnsi" w:cstheme="minorHAnsi"/>
          <w:sz w:val="24"/>
          <w:szCs w:val="24"/>
          <w:u w:val="none"/>
        </w:rPr>
        <w:t>to disclose or release Customer Data</w:t>
      </w:r>
      <w:r w:rsidRPr="006F0FEC">
        <w:rPr>
          <w:rFonts w:asciiTheme="minorHAnsi" w:hAnsiTheme="minorHAnsi" w:cstheme="minorHAnsi"/>
          <w:sz w:val="24"/>
          <w:szCs w:val="24"/>
          <w:u w:val="none"/>
        </w:rPr>
        <w:t xml:space="preserve"> to any third person without </w:t>
      </w:r>
      <w:r>
        <w:rPr>
          <w:rFonts w:asciiTheme="minorHAnsi" w:hAnsiTheme="minorHAnsi" w:cstheme="minorHAnsi"/>
          <w:sz w:val="24"/>
          <w:szCs w:val="24"/>
          <w:u w:val="none"/>
        </w:rPr>
        <w:t>the prior written consent of OCERS</w:t>
      </w:r>
      <w:r w:rsidRPr="006F0FEC">
        <w:rPr>
          <w:rFonts w:asciiTheme="minorHAnsi" w:hAnsiTheme="minorHAnsi" w:cstheme="minorHAnsi"/>
          <w:sz w:val="24"/>
          <w:szCs w:val="24"/>
          <w:u w:val="none"/>
        </w:rPr>
        <w:t>, except for authorized employees or agent</w:t>
      </w:r>
      <w:r>
        <w:rPr>
          <w:rFonts w:asciiTheme="minorHAnsi" w:hAnsiTheme="minorHAnsi" w:cstheme="minorHAnsi"/>
          <w:sz w:val="24"/>
          <w:szCs w:val="24"/>
          <w:u w:val="none"/>
        </w:rPr>
        <w:t>s of Contractor</w:t>
      </w:r>
      <w:r w:rsidRPr="006F0FEC">
        <w:rPr>
          <w:rFonts w:asciiTheme="minorHAnsi" w:hAnsiTheme="minorHAnsi" w:cstheme="minorHAnsi"/>
          <w:sz w:val="24"/>
          <w:szCs w:val="24"/>
          <w:u w:val="none"/>
        </w:rPr>
        <w:t xml:space="preserve">; </w:t>
      </w:r>
    </w:p>
    <w:p w14:paraId="3F34D994" w14:textId="167462A9" w:rsidR="006F0FEC" w:rsidRPr="006F0FEC" w:rsidRDefault="006F0FEC" w:rsidP="006F0FEC">
      <w:pPr>
        <w:pStyle w:val="Legal3L4"/>
      </w:pPr>
      <w:r>
        <w:rPr>
          <w:rFonts w:asciiTheme="minorHAnsi" w:hAnsiTheme="minorHAnsi" w:cstheme="minorHAnsi"/>
          <w:sz w:val="24"/>
          <w:szCs w:val="24"/>
          <w:u w:val="none"/>
        </w:rPr>
        <w:t>To promptly notify OCERS</w:t>
      </w:r>
      <w:r w:rsidRPr="006F0FEC">
        <w:rPr>
          <w:rFonts w:asciiTheme="minorHAnsi" w:hAnsiTheme="minorHAnsi" w:cstheme="minorHAnsi"/>
          <w:sz w:val="24"/>
          <w:szCs w:val="24"/>
          <w:u w:val="none"/>
        </w:rPr>
        <w:t xml:space="preserve"> in writing of any unauthorized release of confidential information, including Customer Dat</w:t>
      </w:r>
      <w:r>
        <w:rPr>
          <w:rFonts w:asciiTheme="minorHAnsi" w:hAnsiTheme="minorHAnsi" w:cstheme="minorHAnsi"/>
          <w:sz w:val="24"/>
          <w:szCs w:val="24"/>
          <w:u w:val="none"/>
        </w:rPr>
        <w:t>a</w:t>
      </w:r>
      <w:r w:rsidR="00FF0871">
        <w:rPr>
          <w:rFonts w:asciiTheme="minorHAnsi" w:hAnsiTheme="minorHAnsi" w:cstheme="minorHAnsi"/>
          <w:sz w:val="24"/>
          <w:szCs w:val="24"/>
          <w:u w:val="none"/>
        </w:rPr>
        <w:t>;</w:t>
      </w:r>
    </w:p>
    <w:p w14:paraId="35FA388B" w14:textId="480AE977" w:rsidR="006F0FEC" w:rsidRDefault="006F0FEC" w:rsidP="006F0FEC">
      <w:pPr>
        <w:pStyle w:val="Legal3L4"/>
        <w:rPr>
          <w:rFonts w:asciiTheme="minorHAnsi" w:hAnsiTheme="minorHAnsi" w:cstheme="minorHAnsi"/>
          <w:sz w:val="24"/>
          <w:szCs w:val="24"/>
          <w:u w:val="none"/>
        </w:rPr>
      </w:pPr>
      <w:r w:rsidRPr="006F0FEC">
        <w:rPr>
          <w:rFonts w:asciiTheme="minorHAnsi" w:hAnsiTheme="minorHAnsi" w:cstheme="minorHAnsi"/>
          <w:sz w:val="24"/>
          <w:szCs w:val="24"/>
          <w:u w:val="none"/>
        </w:rPr>
        <w:t>To take all appropriate action, whether by instruction, agreement or otherwise, to ensure that third persons with access to the information under the direction or control or in any</w:t>
      </w:r>
      <w:r>
        <w:rPr>
          <w:rFonts w:asciiTheme="minorHAnsi" w:hAnsiTheme="minorHAnsi" w:cstheme="minorHAnsi"/>
          <w:sz w:val="24"/>
          <w:szCs w:val="24"/>
          <w:u w:val="none"/>
        </w:rPr>
        <w:t xml:space="preserve"> contractual privity with Contractor</w:t>
      </w:r>
      <w:r w:rsidRPr="006F0FEC">
        <w:rPr>
          <w:rFonts w:asciiTheme="minorHAnsi" w:hAnsiTheme="minorHAnsi" w:cstheme="minorHAnsi"/>
          <w:sz w:val="24"/>
          <w:szCs w:val="24"/>
          <w:u w:val="none"/>
        </w:rPr>
        <w:t>, do not disclose or use, directly or indirectly, for any purpose other than for performing the Services during or after the term of this Agreem</w:t>
      </w:r>
      <w:r>
        <w:rPr>
          <w:rFonts w:asciiTheme="minorHAnsi" w:hAnsiTheme="minorHAnsi" w:cstheme="minorHAnsi"/>
          <w:sz w:val="24"/>
          <w:szCs w:val="24"/>
          <w:u w:val="none"/>
        </w:rPr>
        <w:t>ent, any confidential</w:t>
      </w:r>
      <w:r w:rsidRPr="006F0FEC">
        <w:rPr>
          <w:rFonts w:asciiTheme="minorHAnsi" w:hAnsiTheme="minorHAnsi" w:cstheme="minorHAnsi"/>
          <w:sz w:val="24"/>
          <w:szCs w:val="24"/>
          <w:u w:val="none"/>
        </w:rPr>
        <w:t xml:space="preserve"> information, </w:t>
      </w:r>
      <w:r>
        <w:rPr>
          <w:rFonts w:asciiTheme="minorHAnsi" w:hAnsiTheme="minorHAnsi" w:cstheme="minorHAnsi"/>
          <w:sz w:val="24"/>
          <w:szCs w:val="24"/>
          <w:u w:val="none"/>
        </w:rPr>
        <w:t xml:space="preserve">including Customer Data, </w:t>
      </w:r>
      <w:r w:rsidRPr="006F0FEC">
        <w:rPr>
          <w:rFonts w:asciiTheme="minorHAnsi" w:hAnsiTheme="minorHAnsi" w:cstheme="minorHAnsi"/>
          <w:sz w:val="24"/>
          <w:szCs w:val="24"/>
          <w:u w:val="none"/>
        </w:rPr>
        <w:t>without first obtaining the</w:t>
      </w:r>
      <w:r>
        <w:rPr>
          <w:rFonts w:asciiTheme="minorHAnsi" w:hAnsiTheme="minorHAnsi" w:cstheme="minorHAnsi"/>
          <w:sz w:val="24"/>
          <w:szCs w:val="24"/>
          <w:u w:val="none"/>
        </w:rPr>
        <w:t xml:space="preserve"> written consent of OCERS</w:t>
      </w:r>
      <w:r w:rsidRPr="006F0FEC">
        <w:rPr>
          <w:rFonts w:asciiTheme="minorHAnsi" w:hAnsiTheme="minorHAnsi" w:cstheme="minorHAnsi"/>
          <w:sz w:val="24"/>
          <w:szCs w:val="24"/>
          <w:u w:val="none"/>
        </w:rPr>
        <w:t xml:space="preserve">; </w:t>
      </w:r>
    </w:p>
    <w:p w14:paraId="68E622CB" w14:textId="5253DD2C" w:rsidR="00121A42" w:rsidRPr="003208B6" w:rsidRDefault="00121A42" w:rsidP="00121A42">
      <w:pPr>
        <w:pStyle w:val="Legal3L4"/>
        <w:rPr>
          <w:rFonts w:asciiTheme="minorHAnsi" w:hAnsiTheme="minorHAnsi" w:cstheme="minorHAnsi"/>
          <w:sz w:val="24"/>
          <w:szCs w:val="24"/>
          <w:u w:val="none"/>
        </w:rPr>
      </w:pPr>
      <w:r w:rsidRPr="003208B6">
        <w:rPr>
          <w:rFonts w:asciiTheme="minorHAnsi" w:hAnsiTheme="minorHAnsi" w:cstheme="minorHAnsi"/>
          <w:sz w:val="24"/>
          <w:szCs w:val="24"/>
          <w:u w:val="none"/>
        </w:rPr>
        <w:t xml:space="preserve">Upon request </w:t>
      </w:r>
      <w:r w:rsidR="007B196D" w:rsidRPr="003208B6">
        <w:rPr>
          <w:rFonts w:asciiTheme="minorHAnsi" w:hAnsiTheme="minorHAnsi" w:cstheme="minorHAnsi"/>
          <w:sz w:val="24"/>
          <w:szCs w:val="24"/>
          <w:u w:val="none"/>
        </w:rPr>
        <w:t xml:space="preserve">by OCERS </w:t>
      </w:r>
      <w:r w:rsidR="00357A70" w:rsidRPr="003208B6">
        <w:rPr>
          <w:rFonts w:asciiTheme="minorHAnsi" w:hAnsiTheme="minorHAnsi" w:cstheme="minorHAnsi"/>
          <w:sz w:val="24"/>
          <w:szCs w:val="24"/>
          <w:u w:val="none"/>
        </w:rPr>
        <w:t>and</w:t>
      </w:r>
      <w:r w:rsidR="007B196D" w:rsidRPr="003208B6">
        <w:rPr>
          <w:rFonts w:asciiTheme="minorHAnsi" w:hAnsiTheme="minorHAnsi" w:cstheme="minorHAnsi"/>
          <w:sz w:val="24"/>
          <w:szCs w:val="24"/>
          <w:u w:val="none"/>
        </w:rPr>
        <w:t xml:space="preserve"> upon the</w:t>
      </w:r>
      <w:r w:rsidRPr="003208B6">
        <w:rPr>
          <w:rFonts w:asciiTheme="minorHAnsi" w:hAnsiTheme="minorHAnsi" w:cstheme="minorHAnsi"/>
          <w:sz w:val="24"/>
          <w:szCs w:val="24"/>
          <w:u w:val="none"/>
        </w:rPr>
        <w:t xml:space="preserve"> termination or expiration of this Agreement for any reason, Contractor shall promptly return to OCERS all copies, whether in written, electronic, or other form or media, of Customer Data in its possession or in the possession of its employees or agents, or securely dispose of all such copies, and certify in writing to OCERS that such Customer Data has been returned to OCERS or disposed of securely; and</w:t>
      </w:r>
    </w:p>
    <w:p w14:paraId="11D04C16" w14:textId="29BCD818" w:rsidR="006F0FEC" w:rsidRPr="006F0FEC" w:rsidRDefault="006F0FEC" w:rsidP="006F0FEC">
      <w:pPr>
        <w:pStyle w:val="Legal3L4"/>
      </w:pPr>
      <w:r w:rsidRPr="006F0FEC">
        <w:rPr>
          <w:rFonts w:asciiTheme="minorHAnsi" w:hAnsiTheme="minorHAnsi" w:cstheme="minorHAnsi"/>
          <w:sz w:val="24"/>
          <w:szCs w:val="24"/>
          <w:u w:val="none"/>
        </w:rPr>
        <w:t>That the requireme</w:t>
      </w:r>
      <w:r>
        <w:rPr>
          <w:rFonts w:asciiTheme="minorHAnsi" w:hAnsiTheme="minorHAnsi" w:cstheme="minorHAnsi"/>
          <w:sz w:val="24"/>
          <w:szCs w:val="24"/>
          <w:u w:val="none"/>
        </w:rPr>
        <w:t xml:space="preserve">nts in this </w:t>
      </w:r>
      <w:r w:rsidRPr="00255B7A">
        <w:rPr>
          <w:rFonts w:asciiTheme="minorHAnsi" w:hAnsiTheme="minorHAnsi" w:cstheme="minorHAnsi"/>
          <w:sz w:val="24"/>
          <w:szCs w:val="24"/>
        </w:rPr>
        <w:t xml:space="preserve">Section </w:t>
      </w:r>
      <w:r w:rsidR="00A07694">
        <w:rPr>
          <w:rFonts w:asciiTheme="minorHAnsi" w:hAnsiTheme="minorHAnsi" w:cstheme="minorHAnsi"/>
          <w:sz w:val="24"/>
          <w:szCs w:val="24"/>
        </w:rPr>
        <w:t>2.9</w:t>
      </w:r>
      <w:r w:rsidRPr="00255B7A">
        <w:rPr>
          <w:rFonts w:asciiTheme="minorHAnsi" w:hAnsiTheme="minorHAnsi" w:cstheme="minorHAnsi"/>
          <w:sz w:val="24"/>
          <w:szCs w:val="24"/>
        </w:rPr>
        <w:t>.3</w:t>
      </w:r>
      <w:r>
        <w:rPr>
          <w:rFonts w:asciiTheme="minorHAnsi" w:hAnsiTheme="minorHAnsi" w:cstheme="minorHAnsi"/>
          <w:sz w:val="24"/>
          <w:szCs w:val="24"/>
          <w:u w:val="none"/>
        </w:rPr>
        <w:t xml:space="preserve"> </w:t>
      </w:r>
      <w:r w:rsidRPr="006F0FEC">
        <w:rPr>
          <w:rFonts w:asciiTheme="minorHAnsi" w:hAnsiTheme="minorHAnsi" w:cstheme="minorHAnsi"/>
          <w:sz w:val="24"/>
          <w:szCs w:val="24"/>
          <w:u w:val="none"/>
        </w:rPr>
        <w:t>shall survive the expiration or termination of this Agreement.</w:t>
      </w:r>
    </w:p>
    <w:p w14:paraId="28BE14FF" w14:textId="0F0BD6A0" w:rsidR="00786524" w:rsidRPr="00786524" w:rsidRDefault="00786524" w:rsidP="00786524">
      <w:pPr>
        <w:pStyle w:val="Legal3L3"/>
        <w:rPr>
          <w:rFonts w:asciiTheme="minorHAnsi" w:hAnsiTheme="minorHAnsi" w:cstheme="minorHAnsi"/>
          <w:sz w:val="24"/>
          <w:szCs w:val="24"/>
        </w:rPr>
      </w:pPr>
      <w:r w:rsidRPr="00786524">
        <w:rPr>
          <w:rFonts w:asciiTheme="minorHAnsi" w:hAnsiTheme="minorHAnsi" w:cstheme="minorHAnsi"/>
          <w:sz w:val="24"/>
          <w:szCs w:val="24"/>
        </w:rPr>
        <w:t>Disclosure</w:t>
      </w:r>
      <w:r w:rsidRPr="00786524">
        <w:rPr>
          <w:rFonts w:asciiTheme="minorHAnsi" w:hAnsiTheme="minorHAnsi" w:cstheme="minorHAnsi"/>
          <w:sz w:val="24"/>
          <w:szCs w:val="24"/>
          <w:u w:val="none"/>
        </w:rPr>
        <w:t xml:space="preserve">. </w:t>
      </w:r>
      <w:r>
        <w:rPr>
          <w:rFonts w:asciiTheme="minorHAnsi" w:hAnsiTheme="minorHAnsi" w:cstheme="minorHAnsi"/>
          <w:sz w:val="24"/>
          <w:szCs w:val="24"/>
          <w:u w:val="none"/>
        </w:rPr>
        <w:t>E</w:t>
      </w:r>
      <w:r w:rsidRPr="00786524">
        <w:rPr>
          <w:rFonts w:asciiTheme="minorHAnsi" w:hAnsiTheme="minorHAnsi" w:cstheme="minorHAnsi"/>
          <w:sz w:val="24"/>
          <w:szCs w:val="24"/>
          <w:u w:val="none"/>
        </w:rPr>
        <w:t xml:space="preserve">xcept as may be required by applicable law, neither Party shall make any disclosure of any designated confidential information related to this Agreement without the specific prior written approval from the other of the content to be disclosed and the form in which it is disclosed, except for such disclosures to the Parties’ financing sources, </w:t>
      </w:r>
      <w:r w:rsidRPr="00786524">
        <w:rPr>
          <w:rFonts w:asciiTheme="minorHAnsi" w:hAnsiTheme="minorHAnsi" w:cstheme="minorHAnsi"/>
          <w:sz w:val="24"/>
          <w:szCs w:val="24"/>
          <w:u w:val="none"/>
        </w:rPr>
        <w:lastRenderedPageBreak/>
        <w:t xml:space="preserve">other secured parties, creditors, beneficiaries, partners, members, officers, employees, agents, consultants, attorneys, accountants, and exchange facilitators as may be necessary to permit each Party to perform its obligations hereunder and as required to comply with applicable laws or rules of any exchange upon which a Party’s shares may be traded.  Notwithstanding the foregoing, nothing contained herein shall be deemed </w:t>
      </w:r>
      <w:r>
        <w:rPr>
          <w:rFonts w:asciiTheme="minorHAnsi" w:hAnsiTheme="minorHAnsi" w:cstheme="minorHAnsi"/>
          <w:sz w:val="24"/>
          <w:szCs w:val="24"/>
          <w:u w:val="none"/>
        </w:rPr>
        <w:t>to restrict or prohibit OCERS</w:t>
      </w:r>
      <w:r w:rsidRPr="00786524">
        <w:rPr>
          <w:rFonts w:asciiTheme="minorHAnsi" w:hAnsiTheme="minorHAnsi" w:cstheme="minorHAnsi"/>
          <w:sz w:val="24"/>
          <w:szCs w:val="24"/>
          <w:u w:val="none"/>
        </w:rPr>
        <w:t xml:space="preserve"> from complying with applicable law regarding disclosure of information, including the California Public Records Act.</w:t>
      </w:r>
    </w:p>
    <w:p w14:paraId="2119A284" w14:textId="20EFEAEF" w:rsidR="00FA5749" w:rsidRPr="00594301" w:rsidRDefault="00786524" w:rsidP="00D02AFA">
      <w:pPr>
        <w:numPr>
          <w:ilvl w:val="2"/>
          <w:numId w:val="27"/>
        </w:numPr>
        <w:tabs>
          <w:tab w:val="clear" w:pos="2160"/>
          <w:tab w:val="num" w:pos="2304"/>
        </w:tabs>
        <w:spacing w:after="240"/>
        <w:outlineLvl w:val="2"/>
        <w:rPr>
          <w:rFonts w:asciiTheme="minorHAnsi" w:hAnsiTheme="minorHAnsi" w:cstheme="minorHAnsi"/>
          <w:sz w:val="24"/>
        </w:rPr>
      </w:pPr>
      <w:r>
        <w:rPr>
          <w:rFonts w:asciiTheme="minorHAnsi" w:hAnsiTheme="minorHAnsi" w:cstheme="minorHAnsi"/>
          <w:sz w:val="24"/>
          <w:u w:val="single"/>
        </w:rPr>
        <w:t>Publicity</w:t>
      </w:r>
      <w:r w:rsidRPr="00786524">
        <w:rPr>
          <w:rFonts w:asciiTheme="minorHAnsi" w:hAnsiTheme="minorHAnsi" w:cstheme="minorHAnsi"/>
          <w:sz w:val="24"/>
        </w:rPr>
        <w:t>.</w:t>
      </w:r>
      <w:r w:rsidR="00FA5749" w:rsidRPr="00594301">
        <w:rPr>
          <w:rFonts w:asciiTheme="minorHAnsi" w:hAnsiTheme="minorHAnsi" w:cstheme="minorHAnsi"/>
          <w:sz w:val="24"/>
        </w:rPr>
        <w:t xml:space="preserve">  </w:t>
      </w:r>
      <w:r w:rsidR="002B5208">
        <w:rPr>
          <w:rFonts w:asciiTheme="minorHAnsi" w:hAnsiTheme="minorHAnsi" w:cstheme="minorHAnsi"/>
          <w:sz w:val="24"/>
        </w:rPr>
        <w:t>Contractor</w:t>
      </w:r>
      <w:r w:rsidR="00FA5749" w:rsidRPr="00594301">
        <w:rPr>
          <w:rFonts w:asciiTheme="minorHAnsi" w:hAnsiTheme="minorHAnsi" w:cstheme="minorHAnsi"/>
          <w:sz w:val="24"/>
        </w:rPr>
        <w:t xml:space="preserve"> shall not use </w:t>
      </w:r>
      <w:r w:rsidR="002B5208">
        <w:rPr>
          <w:rFonts w:asciiTheme="minorHAnsi" w:hAnsiTheme="minorHAnsi" w:cstheme="minorHAnsi"/>
          <w:sz w:val="24"/>
        </w:rPr>
        <w:t>OCERS</w:t>
      </w:r>
      <w:r w:rsidR="006C5A0B">
        <w:rPr>
          <w:rFonts w:asciiTheme="minorHAnsi" w:hAnsiTheme="minorHAnsi" w:cstheme="minorHAnsi"/>
          <w:sz w:val="24"/>
        </w:rPr>
        <w:t>’</w:t>
      </w:r>
      <w:r w:rsidR="00FA5749" w:rsidRPr="00594301">
        <w:rPr>
          <w:rFonts w:asciiTheme="minorHAnsi" w:hAnsiTheme="minorHAnsi" w:cstheme="minorHAnsi"/>
          <w:sz w:val="24"/>
        </w:rPr>
        <w:t xml:space="preserve"> name or insignia, photographs of </w:t>
      </w:r>
      <w:r w:rsidR="00112DE3">
        <w:rPr>
          <w:rFonts w:asciiTheme="minorHAnsi" w:hAnsiTheme="minorHAnsi" w:cstheme="minorHAnsi"/>
          <w:sz w:val="24"/>
        </w:rPr>
        <w:t>OCERS property</w:t>
      </w:r>
      <w:r w:rsidR="00FA5749" w:rsidRPr="00594301">
        <w:rPr>
          <w:rFonts w:asciiTheme="minorHAnsi" w:hAnsiTheme="minorHAnsi" w:cstheme="minorHAnsi"/>
          <w:sz w:val="24"/>
        </w:rPr>
        <w:t xml:space="preserve">, or any publicity pertaining to the Services in any </w:t>
      </w:r>
      <w:r w:rsidR="00255B7A">
        <w:rPr>
          <w:rFonts w:asciiTheme="minorHAnsi" w:hAnsiTheme="minorHAnsi" w:cstheme="minorHAnsi"/>
          <w:sz w:val="24"/>
        </w:rPr>
        <w:t xml:space="preserve">advertisement, </w:t>
      </w:r>
      <w:r w:rsidR="00FA5749" w:rsidRPr="00594301">
        <w:rPr>
          <w:rFonts w:asciiTheme="minorHAnsi" w:hAnsiTheme="minorHAnsi" w:cstheme="minorHAnsi"/>
          <w:sz w:val="24"/>
        </w:rPr>
        <w:t>magazine, trade paper, newspaper, television</w:t>
      </w:r>
      <w:r w:rsidR="009672E2">
        <w:rPr>
          <w:rFonts w:asciiTheme="minorHAnsi" w:hAnsiTheme="minorHAnsi" w:cstheme="minorHAnsi"/>
          <w:sz w:val="24"/>
        </w:rPr>
        <w:t>,</w:t>
      </w:r>
      <w:r w:rsidR="00FA5749" w:rsidRPr="00594301">
        <w:rPr>
          <w:rFonts w:asciiTheme="minorHAnsi" w:hAnsiTheme="minorHAnsi" w:cstheme="minorHAnsi"/>
          <w:sz w:val="24"/>
        </w:rPr>
        <w:t xml:space="preserve"> or radio production</w:t>
      </w:r>
      <w:r w:rsidR="00594301">
        <w:rPr>
          <w:rFonts w:asciiTheme="minorHAnsi" w:hAnsiTheme="minorHAnsi" w:cstheme="minorHAnsi"/>
          <w:sz w:val="24"/>
        </w:rPr>
        <w:t>,</w:t>
      </w:r>
      <w:r w:rsidR="00FA5749" w:rsidRPr="00594301">
        <w:rPr>
          <w:rFonts w:asciiTheme="minorHAnsi" w:hAnsiTheme="minorHAnsi" w:cstheme="minorHAnsi"/>
          <w:sz w:val="24"/>
        </w:rPr>
        <w:t xml:space="preserve"> or other similar medium without the prior written consent of </w:t>
      </w:r>
      <w:r w:rsidR="002B5208">
        <w:rPr>
          <w:rFonts w:asciiTheme="minorHAnsi" w:hAnsiTheme="minorHAnsi" w:cstheme="minorHAnsi"/>
          <w:sz w:val="24"/>
        </w:rPr>
        <w:t>OCERS</w:t>
      </w:r>
      <w:r w:rsidR="00FA5749" w:rsidRPr="00594301">
        <w:rPr>
          <w:rFonts w:asciiTheme="minorHAnsi" w:hAnsiTheme="minorHAnsi" w:cstheme="minorHAnsi"/>
          <w:sz w:val="24"/>
        </w:rPr>
        <w:t>.</w:t>
      </w:r>
    </w:p>
    <w:p w14:paraId="6F7C634A" w14:textId="77777777" w:rsidR="00FA5749" w:rsidRPr="00192270" w:rsidRDefault="00FA5749" w:rsidP="00D94529">
      <w:pPr>
        <w:keepNext/>
        <w:numPr>
          <w:ilvl w:val="1"/>
          <w:numId w:val="27"/>
        </w:numPr>
        <w:spacing w:after="240"/>
        <w:outlineLvl w:val="1"/>
        <w:rPr>
          <w:rFonts w:asciiTheme="minorHAnsi" w:hAnsiTheme="minorHAnsi" w:cstheme="minorHAnsi"/>
          <w:sz w:val="24"/>
          <w:u w:val="single"/>
        </w:rPr>
      </w:pPr>
      <w:r w:rsidRPr="00192270">
        <w:rPr>
          <w:rFonts w:asciiTheme="minorHAnsi" w:hAnsiTheme="minorHAnsi" w:cstheme="minorHAnsi"/>
          <w:b/>
          <w:sz w:val="24"/>
          <w:u w:val="single"/>
        </w:rPr>
        <w:t>Subcontracting/</w:t>
      </w:r>
      <w:proofErr w:type="spellStart"/>
      <w:r w:rsidRPr="00192270">
        <w:rPr>
          <w:rFonts w:asciiTheme="minorHAnsi" w:hAnsiTheme="minorHAnsi" w:cstheme="minorHAnsi"/>
          <w:b/>
          <w:sz w:val="24"/>
          <w:u w:val="single"/>
        </w:rPr>
        <w:t>Subconsulting</w:t>
      </w:r>
      <w:proofErr w:type="spellEnd"/>
      <w:r w:rsidRPr="00192270">
        <w:rPr>
          <w:rFonts w:asciiTheme="minorHAnsi" w:hAnsiTheme="minorHAnsi" w:cstheme="minorHAnsi"/>
          <w:b/>
          <w:sz w:val="24"/>
          <w:u w:val="single"/>
        </w:rPr>
        <w:t>.</w:t>
      </w:r>
    </w:p>
    <w:p w14:paraId="11F9F6B6" w14:textId="2B133550" w:rsidR="00FA5749"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Prior Approval Required</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shall not subcontract any portion of the work required by this Agreement, except as expressly stated herein, without prior written approval of </w:t>
      </w:r>
      <w:r w:rsidR="002B5208">
        <w:rPr>
          <w:rFonts w:asciiTheme="minorHAnsi" w:hAnsiTheme="minorHAnsi" w:cstheme="minorHAnsi"/>
          <w:sz w:val="24"/>
        </w:rPr>
        <w:t>OCERS</w:t>
      </w:r>
      <w:r w:rsidRPr="00192270">
        <w:rPr>
          <w:rFonts w:asciiTheme="minorHAnsi" w:hAnsiTheme="minorHAnsi" w:cstheme="minorHAnsi"/>
          <w:sz w:val="24"/>
        </w:rPr>
        <w:t>.  Subcontracts, if any, shall contain a provision making them subject to all provisions stipulated in this Agreement.</w:t>
      </w:r>
      <w:r w:rsidR="00DE4E0B">
        <w:rPr>
          <w:rFonts w:asciiTheme="minorHAnsi" w:hAnsiTheme="minorHAnsi" w:cstheme="minorHAnsi"/>
          <w:sz w:val="24"/>
        </w:rPr>
        <w:t xml:space="preserve"> </w:t>
      </w:r>
      <w:r w:rsidR="00DE4E0B" w:rsidRPr="00DE4E0B">
        <w:rPr>
          <w:rFonts w:asciiTheme="minorHAnsi" w:hAnsiTheme="minorHAnsi" w:cstheme="minorHAnsi"/>
          <w:sz w:val="24"/>
        </w:rPr>
        <w:t xml:space="preserve">Contractor will be solely responsible for the payment of all subcontractors and other third parties engaged by or through Contractor to provide, perform, or assist in the provision and delivery of the Services. </w:t>
      </w:r>
    </w:p>
    <w:p w14:paraId="3D7A5C17" w14:textId="77777777" w:rsidR="00FA5749" w:rsidRPr="00192270" w:rsidRDefault="00FA5749" w:rsidP="000D1DEE">
      <w:pPr>
        <w:pStyle w:val="Legal3L1"/>
      </w:pPr>
      <w:r w:rsidRPr="00192270">
        <w:t>General Provisions.</w:t>
      </w:r>
    </w:p>
    <w:p w14:paraId="1A2BAC22" w14:textId="4B5D9D00" w:rsidR="00FA5749"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Notices</w:t>
      </w:r>
      <w:r w:rsidRPr="00192270">
        <w:rPr>
          <w:rFonts w:asciiTheme="minorHAnsi" w:hAnsiTheme="minorHAnsi" w:cstheme="minorHAnsi"/>
          <w:sz w:val="24"/>
        </w:rPr>
        <w:t xml:space="preserve">.  All notices permitted or required under this Agreement shall be given to the respective </w:t>
      </w:r>
      <w:r w:rsidR="00FF0871">
        <w:rPr>
          <w:rFonts w:asciiTheme="minorHAnsi" w:hAnsiTheme="minorHAnsi" w:cstheme="minorHAnsi"/>
          <w:sz w:val="24"/>
        </w:rPr>
        <w:t>P</w:t>
      </w:r>
      <w:r w:rsidRPr="00192270">
        <w:rPr>
          <w:rFonts w:asciiTheme="minorHAnsi" w:hAnsiTheme="minorHAnsi" w:cstheme="minorHAnsi"/>
          <w:sz w:val="24"/>
        </w:rPr>
        <w:t xml:space="preserve">arties at the following address, or at such other address as the respective </w:t>
      </w:r>
      <w:r w:rsidR="00FF0871">
        <w:rPr>
          <w:rFonts w:asciiTheme="minorHAnsi" w:hAnsiTheme="minorHAnsi" w:cstheme="minorHAnsi"/>
          <w:sz w:val="24"/>
        </w:rPr>
        <w:t>P</w:t>
      </w:r>
      <w:r w:rsidRPr="00192270">
        <w:rPr>
          <w:rFonts w:asciiTheme="minorHAnsi" w:hAnsiTheme="minorHAnsi" w:cstheme="minorHAnsi"/>
          <w:sz w:val="24"/>
        </w:rPr>
        <w:t>arties may provide in writing for this purpose:</w:t>
      </w:r>
    </w:p>
    <w:tbl>
      <w:tblPr>
        <w:tblStyle w:val="TableGrid"/>
        <w:tblW w:w="6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23"/>
        <w:gridCol w:w="1356"/>
      </w:tblGrid>
      <w:tr w:rsidR="00FA5749" w:rsidRPr="00192270" w14:paraId="61ADCC42" w14:textId="77777777" w:rsidTr="005B576F">
        <w:trPr>
          <w:trHeight w:val="463"/>
        </w:trPr>
        <w:tc>
          <w:tcPr>
            <w:tcW w:w="0" w:type="auto"/>
          </w:tcPr>
          <w:p w14:paraId="2315929C" w14:textId="79AB8EA4" w:rsidR="008F07DD" w:rsidRDefault="002B5208" w:rsidP="008F07DD">
            <w:pPr>
              <w:widowControl w:val="0"/>
              <w:spacing w:after="120"/>
              <w:rPr>
                <w:rFonts w:asciiTheme="minorHAnsi" w:hAnsiTheme="minorHAnsi" w:cstheme="minorHAnsi"/>
                <w:b/>
                <w:sz w:val="24"/>
              </w:rPr>
            </w:pPr>
            <w:r>
              <w:rPr>
                <w:rFonts w:asciiTheme="minorHAnsi" w:hAnsiTheme="minorHAnsi" w:cstheme="minorHAnsi"/>
                <w:b/>
                <w:sz w:val="24"/>
              </w:rPr>
              <w:t>OCERS</w:t>
            </w:r>
            <w:r w:rsidR="00FA5749" w:rsidRPr="00192270">
              <w:rPr>
                <w:rFonts w:asciiTheme="minorHAnsi" w:hAnsiTheme="minorHAnsi" w:cstheme="minorHAnsi"/>
                <w:b/>
                <w:sz w:val="24"/>
              </w:rPr>
              <w:t>:</w:t>
            </w:r>
            <w:r w:rsidR="008F07DD">
              <w:rPr>
                <w:rFonts w:asciiTheme="minorHAnsi" w:hAnsiTheme="minorHAnsi" w:cstheme="minorHAnsi"/>
                <w:b/>
                <w:sz w:val="24"/>
              </w:rPr>
              <w:t xml:space="preserve"> </w:t>
            </w:r>
          </w:p>
          <w:p w14:paraId="0CCDAD8B" w14:textId="1930EBDE" w:rsidR="008F07DD" w:rsidRPr="008F07DD" w:rsidRDefault="008F07DD" w:rsidP="00C62A80">
            <w:pPr>
              <w:widowControl w:val="0"/>
              <w:rPr>
                <w:rFonts w:asciiTheme="minorHAnsi" w:hAnsiTheme="minorHAnsi" w:cstheme="minorHAnsi"/>
                <w:b/>
                <w:sz w:val="24"/>
              </w:rPr>
            </w:pPr>
            <w:r w:rsidRPr="008F07DD">
              <w:rPr>
                <w:rFonts w:asciiTheme="minorHAnsi" w:hAnsiTheme="minorHAnsi" w:cstheme="minorHAnsi"/>
                <w:b/>
                <w:sz w:val="24"/>
              </w:rPr>
              <w:t xml:space="preserve">Orange County Employees </w:t>
            </w:r>
            <w:r>
              <w:rPr>
                <w:rFonts w:asciiTheme="minorHAnsi" w:hAnsiTheme="minorHAnsi" w:cstheme="minorHAnsi"/>
                <w:b/>
                <w:sz w:val="24"/>
              </w:rPr>
              <w:t xml:space="preserve">Retirement </w:t>
            </w:r>
            <w:r w:rsidRPr="008F07DD">
              <w:rPr>
                <w:rFonts w:asciiTheme="minorHAnsi" w:hAnsiTheme="minorHAnsi" w:cstheme="minorHAnsi"/>
                <w:b/>
                <w:sz w:val="24"/>
              </w:rPr>
              <w:t>System</w:t>
            </w:r>
          </w:p>
          <w:p w14:paraId="49877281" w14:textId="77777777" w:rsidR="008F07DD" w:rsidRPr="008F07DD" w:rsidRDefault="008F07DD" w:rsidP="00C62A80">
            <w:pPr>
              <w:widowControl w:val="0"/>
              <w:rPr>
                <w:rFonts w:asciiTheme="minorHAnsi" w:hAnsiTheme="minorHAnsi" w:cstheme="minorHAnsi"/>
                <w:b/>
                <w:sz w:val="24"/>
              </w:rPr>
            </w:pPr>
            <w:r w:rsidRPr="008F07DD">
              <w:rPr>
                <w:rFonts w:asciiTheme="minorHAnsi" w:hAnsiTheme="minorHAnsi" w:cstheme="minorHAnsi"/>
                <w:b/>
                <w:sz w:val="24"/>
              </w:rPr>
              <w:t>2223 E. Wellington Avenue</w:t>
            </w:r>
          </w:p>
          <w:p w14:paraId="6C40A3DD" w14:textId="77777777" w:rsidR="008F07DD" w:rsidRPr="008F07DD" w:rsidRDefault="008F07DD" w:rsidP="00C62A80">
            <w:pPr>
              <w:widowControl w:val="0"/>
              <w:rPr>
                <w:rFonts w:asciiTheme="minorHAnsi" w:hAnsiTheme="minorHAnsi" w:cstheme="minorHAnsi"/>
                <w:b/>
                <w:sz w:val="24"/>
              </w:rPr>
            </w:pPr>
            <w:r w:rsidRPr="008F07DD">
              <w:rPr>
                <w:rFonts w:asciiTheme="minorHAnsi" w:hAnsiTheme="minorHAnsi" w:cstheme="minorHAnsi"/>
                <w:b/>
                <w:sz w:val="24"/>
              </w:rPr>
              <w:t>Santa Ana, CA  92701</w:t>
            </w:r>
          </w:p>
          <w:p w14:paraId="06DB4FCC" w14:textId="77777777" w:rsidR="008F07DD" w:rsidRPr="008F07DD" w:rsidRDefault="008F07DD" w:rsidP="00C62A80">
            <w:pPr>
              <w:widowControl w:val="0"/>
              <w:rPr>
                <w:rFonts w:asciiTheme="minorHAnsi" w:hAnsiTheme="minorHAnsi" w:cstheme="minorHAnsi"/>
                <w:b/>
                <w:sz w:val="24"/>
              </w:rPr>
            </w:pPr>
            <w:r w:rsidRPr="008F07DD">
              <w:rPr>
                <w:rFonts w:asciiTheme="minorHAnsi" w:hAnsiTheme="minorHAnsi" w:cstheme="minorHAnsi"/>
                <w:b/>
                <w:sz w:val="24"/>
              </w:rPr>
              <w:t>Attention:  Jim Doezie</w:t>
            </w:r>
          </w:p>
          <w:p w14:paraId="172673EF" w14:textId="75A570C9" w:rsidR="00FA5749" w:rsidRPr="00192270" w:rsidRDefault="008F07DD" w:rsidP="00C62A80">
            <w:pPr>
              <w:widowControl w:val="0"/>
              <w:rPr>
                <w:rFonts w:asciiTheme="minorHAnsi" w:hAnsiTheme="minorHAnsi" w:cstheme="minorHAnsi"/>
                <w:b/>
                <w:sz w:val="24"/>
              </w:rPr>
            </w:pPr>
            <w:r w:rsidRPr="008F07DD">
              <w:rPr>
                <w:rFonts w:asciiTheme="minorHAnsi" w:hAnsiTheme="minorHAnsi" w:cstheme="minorHAnsi"/>
                <w:b/>
                <w:sz w:val="24"/>
              </w:rPr>
              <w:t xml:space="preserve">e-mail: </w:t>
            </w:r>
            <w:hyperlink r:id="rId8" w:history="1">
              <w:r w:rsidR="000B08CD" w:rsidRPr="002A17D7">
                <w:rPr>
                  <w:rStyle w:val="Hyperlink"/>
                  <w:rFonts w:asciiTheme="minorHAnsi" w:hAnsiTheme="minorHAnsi" w:cstheme="minorHAnsi"/>
                  <w:b/>
                  <w:sz w:val="24"/>
                </w:rPr>
                <w:t>jdoezie@ocers.org</w:t>
              </w:r>
            </w:hyperlink>
          </w:p>
        </w:tc>
        <w:tc>
          <w:tcPr>
            <w:tcW w:w="0" w:type="auto"/>
          </w:tcPr>
          <w:p w14:paraId="393A5B1C" w14:textId="77777777" w:rsidR="00FA5749" w:rsidRPr="00192270" w:rsidRDefault="00FA5749" w:rsidP="00D94529">
            <w:pPr>
              <w:widowControl w:val="0"/>
              <w:spacing w:after="120"/>
              <w:rPr>
                <w:rFonts w:asciiTheme="minorHAnsi" w:hAnsiTheme="minorHAnsi" w:cstheme="minorHAnsi"/>
                <w:sz w:val="24"/>
              </w:rPr>
            </w:pPr>
          </w:p>
        </w:tc>
        <w:tc>
          <w:tcPr>
            <w:tcW w:w="0" w:type="auto"/>
          </w:tcPr>
          <w:p w14:paraId="0EC61F5C" w14:textId="77777777" w:rsidR="00FA5749" w:rsidRPr="00192270" w:rsidRDefault="002B5208" w:rsidP="008F07DD">
            <w:pPr>
              <w:widowControl w:val="0"/>
              <w:spacing w:after="120"/>
              <w:jc w:val="center"/>
              <w:rPr>
                <w:rFonts w:asciiTheme="minorHAnsi" w:hAnsiTheme="minorHAnsi" w:cstheme="minorHAnsi"/>
                <w:b/>
                <w:sz w:val="24"/>
              </w:rPr>
            </w:pPr>
            <w:r w:rsidRPr="00775A6D">
              <w:rPr>
                <w:rFonts w:asciiTheme="minorHAnsi" w:hAnsiTheme="minorHAnsi" w:cstheme="minorHAnsi"/>
                <w:b/>
                <w:sz w:val="24"/>
                <w:highlight w:val="yellow"/>
              </w:rPr>
              <w:t>Contractor</w:t>
            </w:r>
            <w:r w:rsidR="00FA5749" w:rsidRPr="00192270">
              <w:rPr>
                <w:rFonts w:asciiTheme="minorHAnsi" w:hAnsiTheme="minorHAnsi" w:cstheme="minorHAnsi"/>
                <w:b/>
                <w:sz w:val="24"/>
              </w:rPr>
              <w:t>:</w:t>
            </w:r>
          </w:p>
        </w:tc>
      </w:tr>
      <w:tr w:rsidR="00304442" w:rsidRPr="00192270" w14:paraId="30937F31" w14:textId="77777777" w:rsidTr="005B576F">
        <w:trPr>
          <w:trHeight w:val="47"/>
        </w:trPr>
        <w:tc>
          <w:tcPr>
            <w:tcW w:w="0" w:type="auto"/>
          </w:tcPr>
          <w:p w14:paraId="6381F6E3" w14:textId="77777777" w:rsidR="00304442" w:rsidRPr="00192270" w:rsidRDefault="00304442" w:rsidP="00D94529">
            <w:pPr>
              <w:spacing w:after="240"/>
              <w:contextualSpacing/>
              <w:rPr>
                <w:rFonts w:asciiTheme="minorHAnsi" w:hAnsiTheme="minorHAnsi" w:cstheme="minorHAnsi"/>
                <w:sz w:val="24"/>
              </w:rPr>
            </w:pPr>
          </w:p>
        </w:tc>
        <w:tc>
          <w:tcPr>
            <w:tcW w:w="0" w:type="auto"/>
          </w:tcPr>
          <w:p w14:paraId="0BE9466C" w14:textId="77777777" w:rsidR="00304442" w:rsidRPr="00192270" w:rsidRDefault="00304442" w:rsidP="00D94529">
            <w:pPr>
              <w:widowControl w:val="0"/>
              <w:spacing w:after="240"/>
              <w:contextualSpacing/>
              <w:rPr>
                <w:rFonts w:asciiTheme="minorHAnsi" w:hAnsiTheme="minorHAnsi" w:cstheme="minorHAnsi"/>
                <w:sz w:val="24"/>
              </w:rPr>
            </w:pPr>
          </w:p>
        </w:tc>
        <w:tc>
          <w:tcPr>
            <w:tcW w:w="0" w:type="auto"/>
          </w:tcPr>
          <w:p w14:paraId="6260A47F" w14:textId="77777777" w:rsidR="00D94529" w:rsidRPr="00192270" w:rsidRDefault="00D94529" w:rsidP="00D94529">
            <w:pPr>
              <w:widowControl w:val="0"/>
              <w:spacing w:after="240"/>
              <w:contextualSpacing/>
              <w:rPr>
                <w:rFonts w:asciiTheme="minorHAnsi" w:hAnsiTheme="minorHAnsi" w:cstheme="minorHAnsi"/>
                <w:sz w:val="24"/>
              </w:rPr>
            </w:pPr>
          </w:p>
        </w:tc>
      </w:tr>
    </w:tbl>
    <w:p w14:paraId="25835996" w14:textId="77777777" w:rsidR="00FA5749" w:rsidRPr="00192270" w:rsidRDefault="00FA5749" w:rsidP="00D94529">
      <w:pPr>
        <w:suppressAutoHyphens/>
        <w:spacing w:before="240" w:after="240"/>
        <w:rPr>
          <w:rFonts w:asciiTheme="minorHAnsi" w:hAnsiTheme="minorHAnsi" w:cstheme="minorHAnsi"/>
          <w:sz w:val="24"/>
        </w:rPr>
      </w:pPr>
      <w:r w:rsidRPr="00192270">
        <w:rPr>
          <w:rFonts w:asciiTheme="minorHAnsi" w:hAnsiTheme="minorHAnsi" w:cstheme="minorHAnsi"/>
          <w:sz w:val="24"/>
        </w:rPr>
        <w:t xml:space="preserve">Such notice shall be deemed made when personally delivered or when mailed, </w:t>
      </w:r>
      <w:r w:rsidR="00D62A6C">
        <w:rPr>
          <w:rFonts w:asciiTheme="minorHAnsi" w:hAnsiTheme="minorHAnsi" w:cstheme="minorHAnsi"/>
          <w:sz w:val="24"/>
        </w:rPr>
        <w:t>upon</w:t>
      </w:r>
      <w:r w:rsidRPr="00192270">
        <w:rPr>
          <w:rFonts w:asciiTheme="minorHAnsi" w:hAnsiTheme="minorHAnsi" w:cstheme="minorHAnsi"/>
          <w:sz w:val="24"/>
        </w:rPr>
        <w:t xml:space="preserve"> deposit in the U.S.  Mail, first class postage prepaid and </w:t>
      </w:r>
      <w:r w:rsidR="00D62A6C">
        <w:rPr>
          <w:rFonts w:asciiTheme="minorHAnsi" w:hAnsiTheme="minorHAnsi" w:cstheme="minorHAnsi"/>
          <w:sz w:val="24"/>
        </w:rPr>
        <w:t>registered or certified addressed to the P</w:t>
      </w:r>
      <w:r w:rsidRPr="00192270">
        <w:rPr>
          <w:rFonts w:asciiTheme="minorHAnsi" w:hAnsiTheme="minorHAnsi" w:cstheme="minorHAnsi"/>
          <w:sz w:val="24"/>
        </w:rPr>
        <w:t>arty at its applicable address.  Actual notice shall be deemed adequate notice on the date actual notice occurred, regardless of the method of service.</w:t>
      </w:r>
    </w:p>
    <w:p w14:paraId="3B10A0B7" w14:textId="12ACA7E6"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Equal Opportunity Employment</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represents that it is an equal opportunity employer and it shall not discriminate against any sub</w:t>
      </w:r>
      <w:r w:rsidR="00710078">
        <w:rPr>
          <w:rFonts w:asciiTheme="minorHAnsi" w:hAnsiTheme="minorHAnsi" w:cstheme="minorHAnsi"/>
          <w:sz w:val="24"/>
        </w:rPr>
        <w:t>c</w:t>
      </w:r>
      <w:r w:rsidR="002B5208">
        <w:rPr>
          <w:rFonts w:asciiTheme="minorHAnsi" w:hAnsiTheme="minorHAnsi" w:cstheme="minorHAnsi"/>
          <w:sz w:val="24"/>
        </w:rPr>
        <w:t>ontractor</w:t>
      </w:r>
      <w:r w:rsidRPr="00192270">
        <w:rPr>
          <w:rFonts w:asciiTheme="minorHAnsi" w:hAnsiTheme="minorHAnsi" w:cstheme="minorHAnsi"/>
          <w:sz w:val="24"/>
        </w:rPr>
        <w:t>, employee</w:t>
      </w:r>
      <w:r w:rsidR="00555E88">
        <w:rPr>
          <w:rFonts w:asciiTheme="minorHAnsi" w:hAnsiTheme="minorHAnsi" w:cstheme="minorHAnsi"/>
          <w:sz w:val="24"/>
        </w:rPr>
        <w:t>,</w:t>
      </w:r>
      <w:r w:rsidRPr="00192270">
        <w:rPr>
          <w:rFonts w:asciiTheme="minorHAnsi" w:hAnsiTheme="minorHAnsi" w:cstheme="minorHAnsi"/>
          <w:sz w:val="24"/>
        </w:rPr>
        <w:t xml:space="preserve"> or applicant for employment because of race, religion, color, national origin,</w:t>
      </w:r>
      <w:r w:rsidR="00A73068">
        <w:rPr>
          <w:rFonts w:asciiTheme="minorHAnsi" w:hAnsiTheme="minorHAnsi" w:cstheme="minorHAnsi"/>
          <w:sz w:val="24"/>
        </w:rPr>
        <w:t xml:space="preserve"> ethnic group identification,</w:t>
      </w:r>
      <w:r w:rsidRPr="00192270">
        <w:rPr>
          <w:rFonts w:asciiTheme="minorHAnsi" w:hAnsiTheme="minorHAnsi" w:cstheme="minorHAnsi"/>
          <w:sz w:val="24"/>
        </w:rPr>
        <w:t xml:space="preserve"> </w:t>
      </w:r>
      <w:r w:rsidR="00A73068">
        <w:rPr>
          <w:rFonts w:asciiTheme="minorHAnsi" w:hAnsiTheme="minorHAnsi" w:cstheme="minorHAnsi"/>
          <w:sz w:val="24"/>
        </w:rPr>
        <w:t>mental disability, physical disability, medical condition</w:t>
      </w:r>
      <w:r w:rsidRPr="00192270">
        <w:rPr>
          <w:rFonts w:asciiTheme="minorHAnsi" w:hAnsiTheme="minorHAnsi" w:cstheme="minorHAnsi"/>
          <w:sz w:val="24"/>
        </w:rPr>
        <w:t xml:space="preserve">, </w:t>
      </w:r>
      <w:r w:rsidR="00A73068">
        <w:rPr>
          <w:rFonts w:asciiTheme="minorHAnsi" w:hAnsiTheme="minorHAnsi" w:cstheme="minorHAnsi"/>
          <w:sz w:val="24"/>
        </w:rPr>
        <w:t xml:space="preserve">genetic information, </w:t>
      </w:r>
      <w:r w:rsidR="00A73068">
        <w:rPr>
          <w:rFonts w:asciiTheme="minorHAnsi" w:hAnsiTheme="minorHAnsi" w:cstheme="minorHAnsi"/>
          <w:sz w:val="24"/>
        </w:rPr>
        <w:lastRenderedPageBreak/>
        <w:t xml:space="preserve">marital status, </w:t>
      </w:r>
      <w:r w:rsidRPr="00192270">
        <w:rPr>
          <w:rFonts w:asciiTheme="minorHAnsi" w:hAnsiTheme="minorHAnsi" w:cstheme="minorHAnsi"/>
          <w:sz w:val="24"/>
        </w:rPr>
        <w:t>ancestry, sex</w:t>
      </w:r>
      <w:r w:rsidR="0020259B">
        <w:rPr>
          <w:rFonts w:asciiTheme="minorHAnsi" w:hAnsiTheme="minorHAnsi" w:cstheme="minorHAnsi"/>
          <w:sz w:val="24"/>
        </w:rPr>
        <w:t>,</w:t>
      </w:r>
      <w:r w:rsidR="00555E88">
        <w:rPr>
          <w:rFonts w:asciiTheme="minorHAnsi" w:hAnsiTheme="minorHAnsi" w:cstheme="minorHAnsi"/>
          <w:sz w:val="24"/>
        </w:rPr>
        <w:t xml:space="preserve"> gender,</w:t>
      </w:r>
      <w:r w:rsidRPr="00192270">
        <w:rPr>
          <w:rFonts w:asciiTheme="minorHAnsi" w:hAnsiTheme="minorHAnsi" w:cstheme="minorHAnsi"/>
          <w:sz w:val="24"/>
        </w:rPr>
        <w:t xml:space="preserve"> </w:t>
      </w:r>
      <w:r w:rsidR="006854F5" w:rsidRPr="006854F5">
        <w:rPr>
          <w:rFonts w:asciiTheme="minorHAnsi" w:hAnsiTheme="minorHAnsi" w:cstheme="minorHAnsi"/>
          <w:sz w:val="24"/>
        </w:rPr>
        <w:t>sexual orientation, gender identity</w:t>
      </w:r>
      <w:r w:rsidR="0013185E">
        <w:rPr>
          <w:rFonts w:asciiTheme="minorHAnsi" w:hAnsiTheme="minorHAnsi" w:cstheme="minorHAnsi"/>
          <w:sz w:val="24"/>
        </w:rPr>
        <w:t>,</w:t>
      </w:r>
      <w:r w:rsidR="00555E88">
        <w:rPr>
          <w:rFonts w:asciiTheme="minorHAnsi" w:hAnsiTheme="minorHAnsi" w:cstheme="minorHAnsi"/>
          <w:sz w:val="24"/>
        </w:rPr>
        <w:t xml:space="preserve"> gender expression,</w:t>
      </w:r>
      <w:r w:rsidRPr="00192270">
        <w:rPr>
          <w:rFonts w:asciiTheme="minorHAnsi" w:hAnsiTheme="minorHAnsi" w:cstheme="minorHAnsi"/>
          <w:sz w:val="24"/>
        </w:rPr>
        <w:t xml:space="preserve"> age</w:t>
      </w:r>
      <w:r w:rsidR="00555E88">
        <w:rPr>
          <w:rFonts w:asciiTheme="minorHAnsi" w:hAnsiTheme="minorHAnsi" w:cstheme="minorHAnsi"/>
          <w:sz w:val="24"/>
        </w:rPr>
        <w:t>, or military and veteran status</w:t>
      </w:r>
      <w:r w:rsidRPr="00192270">
        <w:rPr>
          <w:rFonts w:asciiTheme="minorHAnsi" w:hAnsiTheme="minorHAnsi" w:cstheme="minorHAnsi"/>
          <w:sz w:val="24"/>
        </w:rPr>
        <w:t>.  Such non-discrimination shall include, but not be limited to, all activities related to initial employment, upgrading, demotion, transfer, recruitment</w:t>
      </w:r>
      <w:r w:rsidR="0020259B">
        <w:rPr>
          <w:rFonts w:asciiTheme="minorHAnsi" w:hAnsiTheme="minorHAnsi" w:cstheme="minorHAnsi"/>
          <w:sz w:val="24"/>
        </w:rPr>
        <w:t xml:space="preserve"> </w:t>
      </w:r>
      <w:r w:rsidRPr="00192270">
        <w:rPr>
          <w:rFonts w:asciiTheme="minorHAnsi" w:hAnsiTheme="minorHAnsi" w:cstheme="minorHAnsi"/>
          <w:sz w:val="24"/>
        </w:rPr>
        <w:t>or recruitment advertising, layoff</w:t>
      </w:r>
      <w:r w:rsidR="0020259B">
        <w:rPr>
          <w:rFonts w:asciiTheme="minorHAnsi" w:hAnsiTheme="minorHAnsi" w:cstheme="minorHAnsi"/>
          <w:sz w:val="24"/>
        </w:rPr>
        <w:t>,</w:t>
      </w:r>
      <w:r w:rsidRPr="00192270">
        <w:rPr>
          <w:rFonts w:asciiTheme="minorHAnsi" w:hAnsiTheme="minorHAnsi" w:cstheme="minorHAnsi"/>
          <w:sz w:val="24"/>
        </w:rPr>
        <w:t xml:space="preserve"> or termination.  </w:t>
      </w:r>
    </w:p>
    <w:p w14:paraId="07F2626D" w14:textId="77777777"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Time of Essence</w:t>
      </w:r>
      <w:r w:rsidRPr="00192270">
        <w:rPr>
          <w:rFonts w:asciiTheme="minorHAnsi" w:hAnsiTheme="minorHAnsi" w:cstheme="minorHAnsi"/>
          <w:sz w:val="24"/>
        </w:rPr>
        <w:t>.  Time is of the essence for each and every provision of this Agreement.</w:t>
      </w:r>
      <w:r w:rsidR="0020259B">
        <w:rPr>
          <w:rFonts w:asciiTheme="minorHAnsi" w:hAnsiTheme="minorHAnsi" w:cstheme="minorHAnsi"/>
          <w:sz w:val="24"/>
        </w:rPr>
        <w:t xml:space="preserve"> The acceptance of late performance shall not waive the right to claim damages for such breach nor constitute a waiver of the requirement of timely performance of any obligations remaining to be performed.</w:t>
      </w:r>
    </w:p>
    <w:p w14:paraId="78B6B02F" w14:textId="2F14A938" w:rsidR="00FA5749" w:rsidRPr="00192270" w:rsidRDefault="002B5208" w:rsidP="00D94529">
      <w:pPr>
        <w:numPr>
          <w:ilvl w:val="2"/>
          <w:numId w:val="27"/>
        </w:numPr>
        <w:tabs>
          <w:tab w:val="clear" w:pos="2160"/>
          <w:tab w:val="num" w:pos="2304"/>
        </w:tabs>
        <w:spacing w:after="240"/>
        <w:outlineLvl w:val="2"/>
        <w:rPr>
          <w:rFonts w:asciiTheme="minorHAnsi" w:hAnsiTheme="minorHAnsi" w:cstheme="minorHAnsi"/>
          <w:sz w:val="24"/>
        </w:rPr>
      </w:pPr>
      <w:r>
        <w:rPr>
          <w:rFonts w:asciiTheme="minorHAnsi" w:hAnsiTheme="minorHAnsi" w:cstheme="minorHAnsi"/>
          <w:sz w:val="24"/>
          <w:u w:val="single"/>
        </w:rPr>
        <w:t>OCERS</w:t>
      </w:r>
      <w:r w:rsidR="00710078">
        <w:rPr>
          <w:rFonts w:asciiTheme="minorHAnsi" w:hAnsiTheme="minorHAnsi" w:cstheme="minorHAnsi"/>
          <w:sz w:val="24"/>
          <w:u w:val="single"/>
        </w:rPr>
        <w:t>’</w:t>
      </w:r>
      <w:r w:rsidR="00FA5749" w:rsidRPr="00192270">
        <w:rPr>
          <w:rFonts w:asciiTheme="minorHAnsi" w:hAnsiTheme="minorHAnsi" w:cstheme="minorHAnsi"/>
          <w:sz w:val="24"/>
          <w:u w:val="single"/>
        </w:rPr>
        <w:t xml:space="preserve"> Right to Employ Other </w:t>
      </w:r>
      <w:r>
        <w:rPr>
          <w:rFonts w:asciiTheme="minorHAnsi" w:hAnsiTheme="minorHAnsi" w:cstheme="minorHAnsi"/>
          <w:sz w:val="24"/>
          <w:u w:val="single"/>
        </w:rPr>
        <w:t>Contractor</w:t>
      </w:r>
      <w:r w:rsidR="00FA5749" w:rsidRPr="00192270">
        <w:rPr>
          <w:rFonts w:asciiTheme="minorHAnsi" w:hAnsiTheme="minorHAnsi" w:cstheme="minorHAnsi"/>
          <w:sz w:val="24"/>
          <w:u w:val="single"/>
        </w:rPr>
        <w:t>s</w:t>
      </w:r>
      <w:r w:rsidR="00FA5749" w:rsidRPr="00192270">
        <w:rPr>
          <w:rFonts w:asciiTheme="minorHAnsi" w:hAnsiTheme="minorHAnsi" w:cstheme="minorHAnsi"/>
          <w:sz w:val="24"/>
        </w:rPr>
        <w:t xml:space="preserve">.  </w:t>
      </w:r>
      <w:r>
        <w:rPr>
          <w:rFonts w:asciiTheme="minorHAnsi" w:hAnsiTheme="minorHAnsi" w:cstheme="minorHAnsi"/>
          <w:sz w:val="24"/>
        </w:rPr>
        <w:t>OCERS</w:t>
      </w:r>
      <w:r w:rsidR="00FA5749" w:rsidRPr="00192270">
        <w:rPr>
          <w:rFonts w:asciiTheme="minorHAnsi" w:hAnsiTheme="minorHAnsi" w:cstheme="minorHAnsi"/>
          <w:sz w:val="24"/>
        </w:rPr>
        <w:t xml:space="preserve"> reserves </w:t>
      </w:r>
      <w:r w:rsidR="008D48FE" w:rsidRPr="00192270">
        <w:rPr>
          <w:rFonts w:asciiTheme="minorHAnsi" w:hAnsiTheme="minorHAnsi" w:cstheme="minorHAnsi"/>
          <w:sz w:val="24"/>
        </w:rPr>
        <w:t xml:space="preserve">the </w:t>
      </w:r>
      <w:r w:rsidR="00FA5749" w:rsidRPr="00192270">
        <w:rPr>
          <w:rFonts w:asciiTheme="minorHAnsi" w:hAnsiTheme="minorHAnsi" w:cstheme="minorHAnsi"/>
          <w:sz w:val="24"/>
        </w:rPr>
        <w:t xml:space="preserve">right to employ other </w:t>
      </w:r>
      <w:r w:rsidR="00FF0871">
        <w:rPr>
          <w:rFonts w:asciiTheme="minorHAnsi" w:hAnsiTheme="minorHAnsi" w:cstheme="minorHAnsi"/>
          <w:sz w:val="24"/>
        </w:rPr>
        <w:t>c</w:t>
      </w:r>
      <w:r>
        <w:rPr>
          <w:rFonts w:asciiTheme="minorHAnsi" w:hAnsiTheme="minorHAnsi" w:cstheme="minorHAnsi"/>
          <w:sz w:val="24"/>
        </w:rPr>
        <w:t>ontractor</w:t>
      </w:r>
      <w:r w:rsidR="00FA5749" w:rsidRPr="00192270">
        <w:rPr>
          <w:rFonts w:asciiTheme="minorHAnsi" w:hAnsiTheme="minorHAnsi" w:cstheme="minorHAnsi"/>
          <w:sz w:val="24"/>
        </w:rPr>
        <w:t>s in connection with th</w:t>
      </w:r>
      <w:r w:rsidR="00112DE3">
        <w:rPr>
          <w:rFonts w:asciiTheme="minorHAnsi" w:hAnsiTheme="minorHAnsi" w:cstheme="minorHAnsi"/>
          <w:sz w:val="24"/>
        </w:rPr>
        <w:t>e Services</w:t>
      </w:r>
      <w:r w:rsidR="00FA5749" w:rsidRPr="00192270">
        <w:rPr>
          <w:rFonts w:asciiTheme="minorHAnsi" w:hAnsiTheme="minorHAnsi" w:cstheme="minorHAnsi"/>
          <w:sz w:val="24"/>
        </w:rPr>
        <w:t>.</w:t>
      </w:r>
    </w:p>
    <w:p w14:paraId="1391EAF2" w14:textId="77777777"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Successors and Assigns</w:t>
      </w:r>
      <w:r w:rsidRPr="00192270">
        <w:rPr>
          <w:rFonts w:asciiTheme="minorHAnsi" w:hAnsiTheme="minorHAnsi" w:cstheme="minorHAnsi"/>
          <w:sz w:val="24"/>
        </w:rPr>
        <w:t>.  This Agreement shall be binding on the</w:t>
      </w:r>
      <w:r w:rsidR="005968C3">
        <w:rPr>
          <w:rFonts w:asciiTheme="minorHAnsi" w:hAnsiTheme="minorHAnsi" w:cstheme="minorHAnsi"/>
          <w:sz w:val="24"/>
        </w:rPr>
        <w:t xml:space="preserve"> successors and assigns of the P</w:t>
      </w:r>
      <w:r w:rsidRPr="00192270">
        <w:rPr>
          <w:rFonts w:asciiTheme="minorHAnsi" w:hAnsiTheme="minorHAnsi" w:cstheme="minorHAnsi"/>
          <w:sz w:val="24"/>
        </w:rPr>
        <w:t>arties.</w:t>
      </w:r>
    </w:p>
    <w:p w14:paraId="5FEF00BB" w14:textId="18B584E5"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Assignment or Transfer</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shall not assign, hypothecate</w:t>
      </w:r>
      <w:r w:rsidR="0020259B">
        <w:rPr>
          <w:rFonts w:asciiTheme="minorHAnsi" w:hAnsiTheme="minorHAnsi" w:cstheme="minorHAnsi"/>
          <w:sz w:val="24"/>
        </w:rPr>
        <w:t>,</w:t>
      </w:r>
      <w:r w:rsidRPr="00192270">
        <w:rPr>
          <w:rFonts w:asciiTheme="minorHAnsi" w:hAnsiTheme="minorHAnsi" w:cstheme="minorHAnsi"/>
          <w:sz w:val="24"/>
        </w:rPr>
        <w:t xml:space="preserve"> or transfer, either directly or by operation of law, this Agreement or any interest herein without t</w:t>
      </w:r>
      <w:r w:rsidR="00B429E8">
        <w:rPr>
          <w:rFonts w:asciiTheme="minorHAnsi" w:hAnsiTheme="minorHAnsi" w:cstheme="minorHAnsi"/>
          <w:sz w:val="24"/>
        </w:rPr>
        <w:t xml:space="preserve">he prior written consent of </w:t>
      </w:r>
      <w:r w:rsidR="002B5208">
        <w:rPr>
          <w:rFonts w:asciiTheme="minorHAnsi" w:hAnsiTheme="minorHAnsi" w:cstheme="minorHAnsi"/>
          <w:sz w:val="24"/>
        </w:rPr>
        <w:t>OCERS</w:t>
      </w:r>
      <w:r w:rsidRPr="00192270">
        <w:rPr>
          <w:rFonts w:asciiTheme="minorHAnsi" w:hAnsiTheme="minorHAnsi" w:cstheme="minorHAnsi"/>
          <w:sz w:val="24"/>
        </w:rPr>
        <w:t xml:space="preserve">. </w:t>
      </w:r>
    </w:p>
    <w:p w14:paraId="6EFBF653" w14:textId="77777777" w:rsidR="005968C3" w:rsidRPr="005968C3" w:rsidRDefault="005968C3" w:rsidP="005968C3">
      <w:pPr>
        <w:numPr>
          <w:ilvl w:val="2"/>
          <w:numId w:val="27"/>
        </w:numPr>
        <w:tabs>
          <w:tab w:val="clear" w:pos="2160"/>
          <w:tab w:val="num" w:pos="2304"/>
        </w:tabs>
        <w:spacing w:after="240"/>
        <w:outlineLvl w:val="2"/>
        <w:rPr>
          <w:rFonts w:asciiTheme="minorHAnsi" w:hAnsiTheme="minorHAnsi" w:cstheme="minorHAnsi"/>
          <w:sz w:val="24"/>
        </w:rPr>
      </w:pPr>
      <w:r>
        <w:rPr>
          <w:rFonts w:asciiTheme="minorHAnsi" w:hAnsiTheme="minorHAnsi" w:cstheme="minorHAnsi"/>
          <w:sz w:val="24"/>
          <w:u w:val="single"/>
        </w:rPr>
        <w:t>Amendment</w:t>
      </w:r>
      <w:r w:rsidR="00FA5749" w:rsidRPr="005968C3">
        <w:rPr>
          <w:rFonts w:asciiTheme="minorHAnsi" w:hAnsiTheme="minorHAnsi" w:cstheme="minorHAnsi"/>
          <w:sz w:val="24"/>
        </w:rPr>
        <w:t xml:space="preserve">.  </w:t>
      </w:r>
      <w:r w:rsidRPr="005968C3">
        <w:rPr>
          <w:rFonts w:asciiTheme="minorHAnsi" w:hAnsiTheme="minorHAnsi" w:cstheme="minorHAnsi"/>
          <w:sz w:val="24"/>
        </w:rPr>
        <w:t xml:space="preserve">This Agreement may not be altered or amended except in a writing </w:t>
      </w:r>
      <w:r>
        <w:rPr>
          <w:rFonts w:asciiTheme="minorHAnsi" w:hAnsiTheme="minorHAnsi" w:cstheme="minorHAnsi"/>
          <w:sz w:val="24"/>
        </w:rPr>
        <w:t>signed by both Parties</w:t>
      </w:r>
      <w:r w:rsidRPr="005968C3">
        <w:rPr>
          <w:rFonts w:asciiTheme="minorHAnsi" w:hAnsiTheme="minorHAnsi" w:cstheme="minorHAnsi"/>
          <w:sz w:val="24"/>
        </w:rPr>
        <w:t>.</w:t>
      </w:r>
    </w:p>
    <w:p w14:paraId="5325B9AC" w14:textId="348DE784" w:rsidR="00FA5749" w:rsidRPr="005968C3" w:rsidRDefault="00FA5749" w:rsidP="00D02AFA">
      <w:pPr>
        <w:numPr>
          <w:ilvl w:val="2"/>
          <w:numId w:val="27"/>
        </w:numPr>
        <w:tabs>
          <w:tab w:val="clear" w:pos="2160"/>
          <w:tab w:val="num" w:pos="2304"/>
        </w:tabs>
        <w:spacing w:after="240"/>
        <w:outlineLvl w:val="2"/>
        <w:rPr>
          <w:rFonts w:asciiTheme="minorHAnsi" w:hAnsiTheme="minorHAnsi" w:cstheme="minorHAnsi"/>
          <w:sz w:val="24"/>
        </w:rPr>
      </w:pPr>
      <w:r w:rsidRPr="005968C3">
        <w:rPr>
          <w:rFonts w:asciiTheme="minorHAnsi" w:hAnsiTheme="minorHAnsi" w:cstheme="minorHAnsi"/>
          <w:sz w:val="24"/>
          <w:u w:val="single"/>
        </w:rPr>
        <w:t>Waiver</w:t>
      </w:r>
      <w:r w:rsidRPr="005968C3">
        <w:rPr>
          <w:rFonts w:asciiTheme="minorHAnsi" w:hAnsiTheme="minorHAnsi" w:cstheme="minorHAnsi"/>
          <w:sz w:val="24"/>
        </w:rPr>
        <w:t xml:space="preserve">.  </w:t>
      </w:r>
      <w:r w:rsidR="0091104F">
        <w:rPr>
          <w:rFonts w:asciiTheme="minorHAnsi" w:hAnsiTheme="minorHAnsi" w:cstheme="minorHAnsi"/>
          <w:sz w:val="24"/>
        </w:rPr>
        <w:t xml:space="preserve">All waivers under this Agreement must be in writing to be effective. </w:t>
      </w:r>
      <w:r w:rsidRPr="005968C3">
        <w:rPr>
          <w:rFonts w:asciiTheme="minorHAnsi" w:hAnsiTheme="minorHAnsi" w:cstheme="minorHAnsi"/>
          <w:sz w:val="24"/>
        </w:rPr>
        <w:t xml:space="preserve">No waiver of any default shall constitute a waiver of any other default or breach, whether of the same or other covenant or condition. </w:t>
      </w:r>
    </w:p>
    <w:p w14:paraId="6950EE7F" w14:textId="77777777" w:rsidR="00FA5749" w:rsidRPr="00192270" w:rsidRDefault="00D9452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 xml:space="preserve">No Third </w:t>
      </w:r>
      <w:r w:rsidR="00FA5749" w:rsidRPr="00192270">
        <w:rPr>
          <w:rFonts w:asciiTheme="minorHAnsi" w:hAnsiTheme="minorHAnsi" w:cstheme="minorHAnsi"/>
          <w:sz w:val="24"/>
          <w:u w:val="single"/>
        </w:rPr>
        <w:t>Party Beneficiaries</w:t>
      </w:r>
      <w:r w:rsidRPr="00192270">
        <w:rPr>
          <w:rFonts w:asciiTheme="minorHAnsi" w:hAnsiTheme="minorHAnsi" w:cstheme="minorHAnsi"/>
          <w:sz w:val="24"/>
        </w:rPr>
        <w:t xml:space="preserve">.  There are no intended third </w:t>
      </w:r>
      <w:r w:rsidR="00FA5749" w:rsidRPr="00192270">
        <w:rPr>
          <w:rFonts w:asciiTheme="minorHAnsi" w:hAnsiTheme="minorHAnsi" w:cstheme="minorHAnsi"/>
          <w:sz w:val="24"/>
        </w:rPr>
        <w:t>party beneficiaries of any right or obligation assumed by the Parties.</w:t>
      </w:r>
    </w:p>
    <w:p w14:paraId="60DA775E" w14:textId="77777777"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Invalidity; Severability</w:t>
      </w:r>
      <w:r w:rsidRPr="00192270">
        <w:rPr>
          <w:rFonts w:asciiTheme="minorHAnsi" w:hAnsiTheme="minorHAnsi" w:cstheme="minorHAnsi"/>
          <w:sz w:val="24"/>
        </w:rPr>
        <w:t>.  If any portion of this Agreement is declared invalid, illegal, or otherwise unenforceable by a court of competent jurisdiction, the remaining provisions shall continue in full force and effect.</w:t>
      </w:r>
    </w:p>
    <w:p w14:paraId="38224D4E" w14:textId="2BAFCE22"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Governing Law</w:t>
      </w:r>
      <w:r w:rsidR="00574008">
        <w:rPr>
          <w:rFonts w:asciiTheme="minorHAnsi" w:hAnsiTheme="minorHAnsi" w:cstheme="minorHAnsi"/>
          <w:sz w:val="24"/>
          <w:u w:val="single"/>
        </w:rPr>
        <w:t>; Venue</w:t>
      </w:r>
      <w:r w:rsidRPr="00192270">
        <w:rPr>
          <w:rFonts w:asciiTheme="minorHAnsi" w:hAnsiTheme="minorHAnsi" w:cstheme="minorHAnsi"/>
          <w:sz w:val="24"/>
        </w:rPr>
        <w:t xml:space="preserve">.  This Agreement shall be governed by the laws of the State of California.  </w:t>
      </w:r>
      <w:r w:rsidR="00574008">
        <w:rPr>
          <w:rFonts w:asciiTheme="minorHAnsi" w:hAnsiTheme="minorHAnsi" w:cstheme="minorHAnsi"/>
          <w:sz w:val="24"/>
        </w:rPr>
        <w:t>The exclusive v</w:t>
      </w:r>
      <w:r w:rsidRPr="00192270">
        <w:rPr>
          <w:rFonts w:asciiTheme="minorHAnsi" w:hAnsiTheme="minorHAnsi" w:cstheme="minorHAnsi"/>
          <w:sz w:val="24"/>
        </w:rPr>
        <w:t xml:space="preserve">enue </w:t>
      </w:r>
      <w:r w:rsidR="00574008">
        <w:rPr>
          <w:rFonts w:asciiTheme="minorHAnsi" w:hAnsiTheme="minorHAnsi" w:cstheme="minorHAnsi"/>
          <w:sz w:val="24"/>
        </w:rPr>
        <w:t xml:space="preserve">for any dispute arising out of or relating to this Agreement </w:t>
      </w:r>
      <w:r w:rsidRPr="00192270">
        <w:rPr>
          <w:rFonts w:asciiTheme="minorHAnsi" w:hAnsiTheme="minorHAnsi" w:cstheme="minorHAnsi"/>
          <w:sz w:val="24"/>
        </w:rPr>
        <w:t xml:space="preserve">shall be in </w:t>
      </w:r>
      <w:r w:rsidR="00B429E8" w:rsidRPr="00B429E8">
        <w:rPr>
          <w:rFonts w:asciiTheme="minorHAnsi" w:hAnsiTheme="minorHAnsi" w:cstheme="minorHAnsi"/>
          <w:sz w:val="24"/>
        </w:rPr>
        <w:t>Orange County, California</w:t>
      </w:r>
      <w:r w:rsidR="00574008">
        <w:rPr>
          <w:rFonts w:asciiTheme="minorHAnsi" w:hAnsiTheme="minorHAnsi" w:cstheme="minorHAnsi"/>
          <w:sz w:val="24"/>
        </w:rPr>
        <w:t xml:space="preserve">. </w:t>
      </w:r>
    </w:p>
    <w:p w14:paraId="16FC825B" w14:textId="1A1C76C5"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Attorneys’ Fees</w:t>
      </w:r>
      <w:r w:rsidRPr="00192270">
        <w:rPr>
          <w:rFonts w:asciiTheme="minorHAnsi" w:hAnsiTheme="minorHAnsi" w:cstheme="minorHAnsi"/>
          <w:sz w:val="24"/>
        </w:rPr>
        <w:t xml:space="preserve">.  </w:t>
      </w:r>
      <w:r w:rsidR="000D1DEE">
        <w:rPr>
          <w:rFonts w:asciiTheme="minorHAnsi" w:hAnsiTheme="minorHAnsi" w:cstheme="minorHAnsi"/>
          <w:sz w:val="24"/>
        </w:rPr>
        <w:t>If either P</w:t>
      </w:r>
      <w:r w:rsidRPr="00192270">
        <w:rPr>
          <w:rFonts w:asciiTheme="minorHAnsi" w:hAnsiTheme="minorHAnsi" w:cstheme="minorHAnsi"/>
          <w:sz w:val="24"/>
        </w:rPr>
        <w:t>arty commenc</w:t>
      </w:r>
      <w:r w:rsidR="000D1DEE">
        <w:rPr>
          <w:rFonts w:asciiTheme="minorHAnsi" w:hAnsiTheme="minorHAnsi" w:cstheme="minorHAnsi"/>
          <w:sz w:val="24"/>
        </w:rPr>
        <w:t>es an action against the other P</w:t>
      </w:r>
      <w:r w:rsidRPr="00192270">
        <w:rPr>
          <w:rFonts w:asciiTheme="minorHAnsi" w:hAnsiTheme="minorHAnsi" w:cstheme="minorHAnsi"/>
          <w:sz w:val="24"/>
        </w:rPr>
        <w:t>arty, either legal, administrative</w:t>
      </w:r>
      <w:r w:rsidR="00B429E8">
        <w:rPr>
          <w:rFonts w:asciiTheme="minorHAnsi" w:hAnsiTheme="minorHAnsi" w:cstheme="minorHAnsi"/>
          <w:sz w:val="24"/>
        </w:rPr>
        <w:t>,</w:t>
      </w:r>
      <w:r w:rsidRPr="00192270">
        <w:rPr>
          <w:rFonts w:asciiTheme="minorHAnsi" w:hAnsiTheme="minorHAnsi" w:cstheme="minorHAnsi"/>
          <w:sz w:val="24"/>
        </w:rPr>
        <w:t xml:space="preserve"> or otherwise, arising out of or in connection with this Agreement, the prevailing party in such litigation shall be entitled to have and recover from the losing party reasonable attorneys’ fees and all other costs of such action.</w:t>
      </w:r>
    </w:p>
    <w:p w14:paraId="70218871" w14:textId="77777777" w:rsidR="00FA5749" w:rsidRPr="00192270"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Authority to Enter Agreement.</w:t>
      </w:r>
      <w:r w:rsidRPr="00192270">
        <w:rPr>
          <w:rFonts w:asciiTheme="minorHAnsi" w:hAnsiTheme="minorHAnsi" w:cstheme="minorHAnsi"/>
          <w:sz w:val="24"/>
        </w:rPr>
        <w:t xml:space="preserve">  </w:t>
      </w:r>
      <w:r w:rsidR="002B5208">
        <w:rPr>
          <w:rFonts w:asciiTheme="minorHAnsi" w:hAnsiTheme="minorHAnsi" w:cstheme="minorHAnsi"/>
          <w:sz w:val="24"/>
        </w:rPr>
        <w:t>Contractor</w:t>
      </w:r>
      <w:r w:rsidRPr="00192270">
        <w:rPr>
          <w:rFonts w:asciiTheme="minorHAnsi" w:hAnsiTheme="minorHAnsi" w:cstheme="minorHAnsi"/>
          <w:sz w:val="24"/>
        </w:rPr>
        <w:t xml:space="preserve"> has all requisite power and authority to conduct its business and to execute, deliver, and perform the Agreement.  Each </w:t>
      </w:r>
      <w:r w:rsidRPr="00192270">
        <w:rPr>
          <w:rFonts w:asciiTheme="minorHAnsi" w:hAnsiTheme="minorHAnsi" w:cstheme="minorHAnsi"/>
          <w:sz w:val="24"/>
        </w:rPr>
        <w:lastRenderedPageBreak/>
        <w:t>Party warrants that the individuals who have signed this Agreement have the legal power, right, and authority to make this Agreement and bind each respective Party.</w:t>
      </w:r>
    </w:p>
    <w:p w14:paraId="517C3768" w14:textId="77777777" w:rsidR="00FA5749" w:rsidRDefault="00FA5749" w:rsidP="00D94529">
      <w:pPr>
        <w:numPr>
          <w:ilvl w:val="2"/>
          <w:numId w:val="27"/>
        </w:numPr>
        <w:tabs>
          <w:tab w:val="clear" w:pos="2160"/>
          <w:tab w:val="num" w:pos="2304"/>
        </w:tabs>
        <w:spacing w:after="240"/>
        <w:outlineLvl w:val="2"/>
        <w:rPr>
          <w:rFonts w:asciiTheme="minorHAnsi" w:hAnsiTheme="minorHAnsi" w:cstheme="minorHAnsi"/>
          <w:sz w:val="24"/>
        </w:rPr>
      </w:pPr>
      <w:r w:rsidRPr="00192270">
        <w:rPr>
          <w:rFonts w:asciiTheme="minorHAnsi" w:hAnsiTheme="minorHAnsi" w:cstheme="minorHAnsi"/>
          <w:sz w:val="24"/>
          <w:u w:val="single"/>
        </w:rPr>
        <w:t>Counterparts</w:t>
      </w:r>
      <w:r w:rsidRPr="00192270">
        <w:rPr>
          <w:rFonts w:asciiTheme="minorHAnsi" w:hAnsiTheme="minorHAnsi" w:cstheme="minorHAnsi"/>
          <w:sz w:val="24"/>
        </w:rPr>
        <w:t>.  This Agreement may be signed in counterparts, each of which shall constitute an original.</w:t>
      </w:r>
    </w:p>
    <w:p w14:paraId="25668167" w14:textId="70638030" w:rsidR="005A45F7" w:rsidRDefault="005A45F7" w:rsidP="005A45F7">
      <w:pPr>
        <w:numPr>
          <w:ilvl w:val="2"/>
          <w:numId w:val="27"/>
        </w:numPr>
        <w:tabs>
          <w:tab w:val="clear" w:pos="2160"/>
          <w:tab w:val="num" w:pos="2304"/>
        </w:tabs>
        <w:spacing w:after="240"/>
        <w:outlineLvl w:val="2"/>
        <w:rPr>
          <w:rFonts w:asciiTheme="minorHAnsi" w:hAnsiTheme="minorHAnsi" w:cstheme="minorHAnsi"/>
          <w:sz w:val="24"/>
        </w:rPr>
      </w:pPr>
      <w:r w:rsidRPr="00C7622A">
        <w:rPr>
          <w:rFonts w:asciiTheme="minorHAnsi" w:hAnsiTheme="minorHAnsi" w:cstheme="minorHAnsi"/>
          <w:sz w:val="24"/>
          <w:u w:val="single"/>
        </w:rPr>
        <w:t>Integration</w:t>
      </w:r>
      <w:r>
        <w:rPr>
          <w:rFonts w:asciiTheme="minorHAnsi" w:hAnsiTheme="minorHAnsi" w:cstheme="minorHAnsi"/>
          <w:sz w:val="24"/>
        </w:rPr>
        <w:t>.</w:t>
      </w:r>
      <w:r>
        <w:rPr>
          <w:rFonts w:asciiTheme="minorHAnsi" w:hAnsiTheme="minorHAnsi" w:cstheme="minorHAnsi"/>
          <w:sz w:val="24"/>
        </w:rPr>
        <w:tab/>
      </w:r>
      <w:r w:rsidRPr="005A45F7">
        <w:rPr>
          <w:rFonts w:asciiTheme="minorHAnsi" w:hAnsiTheme="minorHAnsi" w:cstheme="minorHAnsi"/>
          <w:sz w:val="24"/>
        </w:rPr>
        <w:t xml:space="preserve">This Agreement represents the entire understanding of </w:t>
      </w:r>
      <w:r w:rsidR="002B5208">
        <w:rPr>
          <w:rFonts w:asciiTheme="minorHAnsi" w:hAnsiTheme="minorHAnsi" w:cstheme="minorHAnsi"/>
          <w:sz w:val="24"/>
        </w:rPr>
        <w:t>OCERS</w:t>
      </w:r>
      <w:r w:rsidRPr="005A45F7">
        <w:rPr>
          <w:rFonts w:asciiTheme="minorHAnsi" w:hAnsiTheme="minorHAnsi" w:cstheme="minorHAnsi"/>
          <w:sz w:val="24"/>
        </w:rPr>
        <w:t xml:space="preserve"> and </w:t>
      </w:r>
      <w:r w:rsidR="002B5208">
        <w:rPr>
          <w:rFonts w:asciiTheme="minorHAnsi" w:hAnsiTheme="minorHAnsi" w:cstheme="minorHAnsi"/>
          <w:sz w:val="24"/>
        </w:rPr>
        <w:t>Contractor</w:t>
      </w:r>
      <w:r w:rsidRPr="005A45F7">
        <w:rPr>
          <w:rFonts w:asciiTheme="minorHAnsi" w:hAnsiTheme="minorHAnsi" w:cstheme="minorHAnsi"/>
          <w:sz w:val="24"/>
        </w:rPr>
        <w:t xml:space="preserve"> as to those matters contained herein.  No prior oral or written understanding shall be of any force or effect with respect to those matters covered hereunder.  </w:t>
      </w:r>
      <w:r w:rsidR="00BD6EFE">
        <w:rPr>
          <w:rFonts w:asciiTheme="minorHAnsi" w:hAnsiTheme="minorHAnsi" w:cstheme="minorHAnsi"/>
          <w:sz w:val="24"/>
        </w:rPr>
        <w:t>Neither Party shall be deemed to be the drafter of this Agreement and no presumption for or against the drafter shall be applicable in interpreting or enforcing this Agreement.</w:t>
      </w:r>
    </w:p>
    <w:p w14:paraId="3439B132" w14:textId="2AE378BF" w:rsidR="00C7622A" w:rsidRPr="007B196D" w:rsidRDefault="00C7622A" w:rsidP="00DE5585">
      <w:pPr>
        <w:numPr>
          <w:ilvl w:val="2"/>
          <w:numId w:val="27"/>
        </w:numPr>
        <w:tabs>
          <w:tab w:val="clear" w:pos="2160"/>
          <w:tab w:val="num" w:pos="2304"/>
        </w:tabs>
        <w:spacing w:after="240"/>
        <w:outlineLvl w:val="2"/>
        <w:rPr>
          <w:rFonts w:asciiTheme="minorHAnsi" w:hAnsiTheme="minorHAnsi" w:cstheme="minorHAnsi"/>
          <w:sz w:val="24"/>
        </w:rPr>
      </w:pPr>
      <w:r w:rsidRPr="005B576F">
        <w:rPr>
          <w:rFonts w:asciiTheme="minorHAnsi" w:hAnsiTheme="minorHAnsi" w:cstheme="minorHAnsi"/>
          <w:sz w:val="24"/>
          <w:u w:val="single"/>
        </w:rPr>
        <w:t>Precedence</w:t>
      </w:r>
      <w:r w:rsidRPr="00916F52">
        <w:rPr>
          <w:rFonts w:asciiTheme="minorHAnsi" w:hAnsiTheme="minorHAnsi" w:cstheme="minorHAnsi"/>
          <w:sz w:val="24"/>
        </w:rPr>
        <w:t xml:space="preserve">.  </w:t>
      </w:r>
      <w:r w:rsidR="001B5BA2" w:rsidRPr="00916F52">
        <w:rPr>
          <w:rFonts w:asciiTheme="minorHAnsi" w:hAnsiTheme="minorHAnsi" w:cstheme="minorHAnsi"/>
          <w:sz w:val="24"/>
        </w:rPr>
        <w:t>In the event of any conflict, inconsistency, or ambiguity between the terms and conditions in the main body of this Agreement</w:t>
      </w:r>
      <w:r w:rsidR="005B4616" w:rsidRPr="00916F52">
        <w:rPr>
          <w:rFonts w:asciiTheme="minorHAnsi" w:hAnsiTheme="minorHAnsi" w:cstheme="minorHAnsi"/>
          <w:sz w:val="24"/>
        </w:rPr>
        <w:t xml:space="preserve"> and the terms and conditions in any exhibit, the main body of this Agreement shall control. This Agreement and all attached exhibits will be construed to be consistent, insofar as reasonably possible. </w:t>
      </w:r>
      <w:r w:rsidR="00DE5585" w:rsidRPr="00916F52">
        <w:rPr>
          <w:rFonts w:asciiTheme="minorHAnsi" w:hAnsiTheme="minorHAnsi" w:cstheme="minorHAnsi"/>
          <w:sz w:val="24"/>
        </w:rPr>
        <w:t>When interpreting this Agreement, precedence shall be given to its respective parts and amendments in the following descending order:</w:t>
      </w:r>
    </w:p>
    <w:p w14:paraId="3D57AF62" w14:textId="6E937E22" w:rsidR="00DE5585" w:rsidRPr="00810494" w:rsidRDefault="00DE5585" w:rsidP="00C62A80">
      <w:pPr>
        <w:pStyle w:val="Legal3L4"/>
        <w:spacing w:after="120"/>
        <w:rPr>
          <w:rFonts w:asciiTheme="minorHAnsi" w:hAnsiTheme="minorHAnsi" w:cstheme="minorHAnsi"/>
          <w:sz w:val="24"/>
          <w:u w:val="none"/>
        </w:rPr>
      </w:pPr>
      <w:r w:rsidRPr="00810494">
        <w:rPr>
          <w:rFonts w:asciiTheme="minorHAnsi" w:hAnsiTheme="minorHAnsi" w:cstheme="minorHAnsi"/>
          <w:sz w:val="24"/>
          <w:szCs w:val="24"/>
          <w:u w:val="none"/>
        </w:rPr>
        <w:t>Amendments to this Agreement entered into pursuant to Section 3.1.7 herein</w:t>
      </w:r>
      <w:r w:rsidR="00810494" w:rsidRPr="00810494">
        <w:rPr>
          <w:rFonts w:asciiTheme="minorHAnsi" w:hAnsiTheme="minorHAnsi" w:cstheme="minorHAnsi"/>
          <w:sz w:val="24"/>
          <w:szCs w:val="24"/>
          <w:u w:val="none"/>
        </w:rPr>
        <w:t>.</w:t>
      </w:r>
    </w:p>
    <w:p w14:paraId="6F13146B" w14:textId="3486891E" w:rsidR="00DE5585" w:rsidRPr="00810494" w:rsidRDefault="00DE5585" w:rsidP="00C62A80">
      <w:pPr>
        <w:pStyle w:val="Legal3L4"/>
        <w:spacing w:after="120"/>
        <w:rPr>
          <w:rFonts w:asciiTheme="minorHAnsi" w:hAnsiTheme="minorHAnsi" w:cstheme="minorHAnsi"/>
          <w:sz w:val="24"/>
          <w:u w:val="none"/>
        </w:rPr>
      </w:pPr>
      <w:r w:rsidRPr="00810494">
        <w:rPr>
          <w:rFonts w:asciiTheme="minorHAnsi" w:hAnsiTheme="minorHAnsi" w:cstheme="minorHAnsi"/>
          <w:sz w:val="24"/>
          <w:szCs w:val="24"/>
          <w:u w:val="none"/>
        </w:rPr>
        <w:t>This Agreement</w:t>
      </w:r>
      <w:r w:rsidR="00810494" w:rsidRPr="00810494">
        <w:rPr>
          <w:rFonts w:asciiTheme="minorHAnsi" w:hAnsiTheme="minorHAnsi" w:cstheme="minorHAnsi"/>
          <w:sz w:val="24"/>
          <w:szCs w:val="24"/>
          <w:u w:val="none"/>
        </w:rPr>
        <w:t>.</w:t>
      </w:r>
    </w:p>
    <w:p w14:paraId="3D9EC565" w14:textId="4804A482" w:rsidR="00DE5585" w:rsidRPr="00810494" w:rsidRDefault="009D27E2" w:rsidP="00C62A80">
      <w:pPr>
        <w:pStyle w:val="Legal3L4"/>
        <w:spacing w:after="120"/>
        <w:rPr>
          <w:rFonts w:asciiTheme="minorHAnsi" w:hAnsiTheme="minorHAnsi" w:cstheme="minorHAnsi"/>
          <w:sz w:val="24"/>
          <w:u w:val="none"/>
        </w:rPr>
      </w:pPr>
      <w:r w:rsidRPr="00810494">
        <w:rPr>
          <w:rFonts w:asciiTheme="minorHAnsi" w:hAnsiTheme="minorHAnsi" w:cstheme="minorHAnsi"/>
          <w:sz w:val="24"/>
          <w:szCs w:val="24"/>
          <w:u w:val="none"/>
        </w:rPr>
        <w:t>Exhibit A</w:t>
      </w:r>
      <w:r w:rsidR="000B32DD" w:rsidRPr="00810494">
        <w:rPr>
          <w:rFonts w:asciiTheme="minorHAnsi" w:hAnsiTheme="minorHAnsi" w:cstheme="minorHAnsi"/>
          <w:sz w:val="24"/>
          <w:szCs w:val="24"/>
          <w:u w:val="none"/>
        </w:rPr>
        <w:t>:</w:t>
      </w:r>
      <w:r w:rsidRPr="00810494">
        <w:rPr>
          <w:rFonts w:asciiTheme="minorHAnsi" w:hAnsiTheme="minorHAnsi" w:cstheme="minorHAnsi"/>
          <w:sz w:val="24"/>
          <w:szCs w:val="24"/>
          <w:u w:val="none"/>
        </w:rPr>
        <w:t xml:space="preserve"> Scope of Services</w:t>
      </w:r>
      <w:r w:rsidR="000B32DD" w:rsidRPr="00810494">
        <w:rPr>
          <w:rFonts w:asciiTheme="minorHAnsi" w:hAnsiTheme="minorHAnsi" w:cstheme="minorHAnsi"/>
          <w:sz w:val="24"/>
          <w:szCs w:val="24"/>
          <w:u w:val="none"/>
        </w:rPr>
        <w:t>, Exhibit B: Fee Schedule, and Exhibit C:</w:t>
      </w:r>
      <w:r w:rsidRPr="00810494">
        <w:rPr>
          <w:rFonts w:asciiTheme="minorHAnsi" w:hAnsiTheme="minorHAnsi" w:cstheme="minorHAnsi"/>
          <w:sz w:val="24"/>
          <w:szCs w:val="24"/>
          <w:u w:val="none"/>
        </w:rPr>
        <w:t xml:space="preserve"> Key Personnel</w:t>
      </w:r>
      <w:r w:rsidR="00810494" w:rsidRPr="00810494">
        <w:rPr>
          <w:rFonts w:asciiTheme="minorHAnsi" w:hAnsiTheme="minorHAnsi" w:cstheme="minorHAnsi"/>
          <w:sz w:val="24"/>
          <w:szCs w:val="24"/>
          <w:u w:val="none"/>
        </w:rPr>
        <w:t>.</w:t>
      </w:r>
    </w:p>
    <w:p w14:paraId="455E0962" w14:textId="1B1B25D6" w:rsidR="009D27E2" w:rsidRPr="00810494" w:rsidRDefault="009D27E2" w:rsidP="00C62A80">
      <w:pPr>
        <w:pStyle w:val="Legal3L4"/>
        <w:spacing w:after="120"/>
        <w:rPr>
          <w:rFonts w:asciiTheme="minorHAnsi" w:hAnsiTheme="minorHAnsi" w:cstheme="minorHAnsi"/>
          <w:sz w:val="24"/>
          <w:u w:val="none"/>
        </w:rPr>
      </w:pPr>
      <w:r w:rsidRPr="00810494">
        <w:rPr>
          <w:rFonts w:asciiTheme="minorHAnsi" w:hAnsiTheme="minorHAnsi" w:cstheme="minorHAnsi"/>
          <w:sz w:val="24"/>
          <w:szCs w:val="24"/>
          <w:u w:val="none"/>
        </w:rPr>
        <w:t xml:space="preserve">OCERS Request for Proposal dated </w:t>
      </w:r>
      <w:proofErr w:type="gramStart"/>
      <w:r w:rsidR="00775A6D">
        <w:rPr>
          <w:rFonts w:asciiTheme="minorHAnsi" w:hAnsiTheme="minorHAnsi" w:cstheme="minorHAnsi"/>
          <w:sz w:val="24"/>
          <w:szCs w:val="24"/>
          <w:u w:val="none"/>
        </w:rPr>
        <w:t>March,</w:t>
      </w:r>
      <w:proofErr w:type="gramEnd"/>
      <w:r w:rsidR="00775A6D">
        <w:rPr>
          <w:rFonts w:asciiTheme="minorHAnsi" w:hAnsiTheme="minorHAnsi" w:cstheme="minorHAnsi"/>
          <w:sz w:val="24"/>
          <w:szCs w:val="24"/>
          <w:u w:val="none"/>
        </w:rPr>
        <w:t xml:space="preserve"> 2022</w:t>
      </w:r>
      <w:r w:rsidR="00792B26">
        <w:rPr>
          <w:rFonts w:asciiTheme="minorHAnsi" w:hAnsiTheme="minorHAnsi" w:cstheme="minorHAnsi"/>
          <w:sz w:val="24"/>
          <w:szCs w:val="24"/>
          <w:u w:val="none"/>
        </w:rPr>
        <w:t>,</w:t>
      </w:r>
      <w:r w:rsidRPr="00810494">
        <w:rPr>
          <w:rFonts w:asciiTheme="minorHAnsi" w:hAnsiTheme="minorHAnsi" w:cstheme="minorHAnsi"/>
          <w:sz w:val="24"/>
          <w:szCs w:val="24"/>
          <w:u w:val="none"/>
        </w:rPr>
        <w:t xml:space="preserve"> attached as Exhibit </w:t>
      </w:r>
      <w:r w:rsidR="00E83D3A" w:rsidRPr="00810494">
        <w:rPr>
          <w:rFonts w:asciiTheme="minorHAnsi" w:hAnsiTheme="minorHAnsi" w:cstheme="minorHAnsi"/>
          <w:sz w:val="24"/>
          <w:szCs w:val="24"/>
          <w:u w:val="none"/>
        </w:rPr>
        <w:t>“</w:t>
      </w:r>
      <w:r w:rsidRPr="00810494">
        <w:rPr>
          <w:rFonts w:asciiTheme="minorHAnsi" w:hAnsiTheme="minorHAnsi" w:cstheme="minorHAnsi"/>
          <w:sz w:val="24"/>
          <w:szCs w:val="24"/>
          <w:u w:val="none"/>
        </w:rPr>
        <w:t>D</w:t>
      </w:r>
      <w:r w:rsidR="00E83D3A" w:rsidRPr="00810494">
        <w:rPr>
          <w:rFonts w:asciiTheme="minorHAnsi" w:hAnsiTheme="minorHAnsi" w:cstheme="minorHAnsi"/>
          <w:sz w:val="24"/>
          <w:szCs w:val="24"/>
          <w:u w:val="none"/>
        </w:rPr>
        <w:t>”</w:t>
      </w:r>
      <w:r w:rsidR="00810494" w:rsidRPr="00810494">
        <w:rPr>
          <w:rFonts w:asciiTheme="minorHAnsi" w:hAnsiTheme="minorHAnsi" w:cstheme="minorHAnsi"/>
          <w:sz w:val="24"/>
          <w:szCs w:val="24"/>
          <w:u w:val="none"/>
        </w:rPr>
        <w:t>.</w:t>
      </w:r>
    </w:p>
    <w:p w14:paraId="2AA9F44E" w14:textId="23584A87" w:rsidR="009D27E2" w:rsidRPr="00810494" w:rsidRDefault="009D27E2" w:rsidP="00C62A80">
      <w:pPr>
        <w:pStyle w:val="Legal3L4"/>
        <w:spacing w:after="120"/>
        <w:rPr>
          <w:rFonts w:asciiTheme="minorHAnsi" w:hAnsiTheme="minorHAnsi" w:cstheme="minorHAnsi"/>
          <w:sz w:val="24"/>
          <w:u w:val="none"/>
        </w:rPr>
      </w:pPr>
      <w:r w:rsidRPr="00810494">
        <w:rPr>
          <w:rFonts w:asciiTheme="minorHAnsi" w:hAnsiTheme="minorHAnsi" w:cstheme="minorHAnsi"/>
          <w:sz w:val="24"/>
          <w:szCs w:val="24"/>
          <w:u w:val="none"/>
        </w:rPr>
        <w:t xml:space="preserve">Contractor’s Response </w:t>
      </w:r>
      <w:r w:rsidR="000B32DD" w:rsidRPr="00810494">
        <w:rPr>
          <w:rFonts w:asciiTheme="minorHAnsi" w:hAnsiTheme="minorHAnsi" w:cstheme="minorHAnsi"/>
          <w:sz w:val="24"/>
          <w:szCs w:val="24"/>
          <w:u w:val="none"/>
        </w:rPr>
        <w:t>to OCERS</w:t>
      </w:r>
      <w:r w:rsidRPr="00810494">
        <w:rPr>
          <w:rFonts w:asciiTheme="minorHAnsi" w:hAnsiTheme="minorHAnsi" w:cstheme="minorHAnsi"/>
          <w:sz w:val="24"/>
          <w:szCs w:val="24"/>
          <w:u w:val="none"/>
        </w:rPr>
        <w:t xml:space="preserve"> Request for Proposal, attached as Exhibit </w:t>
      </w:r>
      <w:r w:rsidR="00E83D3A" w:rsidRPr="00810494">
        <w:rPr>
          <w:rFonts w:asciiTheme="minorHAnsi" w:hAnsiTheme="minorHAnsi" w:cstheme="minorHAnsi"/>
          <w:sz w:val="24"/>
          <w:szCs w:val="24"/>
          <w:u w:val="none"/>
        </w:rPr>
        <w:t>“</w:t>
      </w:r>
      <w:r w:rsidRPr="00810494">
        <w:rPr>
          <w:rFonts w:asciiTheme="minorHAnsi" w:hAnsiTheme="minorHAnsi" w:cstheme="minorHAnsi"/>
          <w:sz w:val="24"/>
          <w:szCs w:val="24"/>
          <w:u w:val="none"/>
        </w:rPr>
        <w:t>E</w:t>
      </w:r>
      <w:r w:rsidR="00E83D3A" w:rsidRPr="00810494">
        <w:rPr>
          <w:rFonts w:asciiTheme="minorHAnsi" w:hAnsiTheme="minorHAnsi" w:cstheme="minorHAnsi"/>
          <w:sz w:val="24"/>
          <w:szCs w:val="24"/>
          <w:u w:val="none"/>
        </w:rPr>
        <w:t>”</w:t>
      </w:r>
      <w:r w:rsidR="00810494" w:rsidRPr="00810494">
        <w:rPr>
          <w:rFonts w:asciiTheme="minorHAnsi" w:hAnsiTheme="minorHAnsi" w:cstheme="minorHAnsi"/>
          <w:sz w:val="24"/>
          <w:szCs w:val="24"/>
          <w:u w:val="none"/>
        </w:rPr>
        <w:t>.</w:t>
      </w:r>
    </w:p>
    <w:p w14:paraId="5A09D1E8" w14:textId="77777777" w:rsidR="00775A6D" w:rsidRDefault="00775A6D" w:rsidP="00D94529">
      <w:pPr>
        <w:pStyle w:val="BodyText"/>
        <w:ind w:firstLine="0"/>
        <w:rPr>
          <w:rFonts w:asciiTheme="minorHAnsi" w:hAnsiTheme="minorHAnsi" w:cstheme="minorHAnsi"/>
          <w:sz w:val="24"/>
        </w:rPr>
      </w:pPr>
    </w:p>
    <w:p w14:paraId="48F4CBB6" w14:textId="77777777" w:rsidR="00D93ABC" w:rsidRDefault="00D93ABC">
      <w:pPr>
        <w:spacing w:after="240"/>
        <w:rPr>
          <w:rFonts w:asciiTheme="minorHAnsi" w:hAnsiTheme="minorHAnsi" w:cstheme="minorHAnsi"/>
          <w:sz w:val="24"/>
        </w:rPr>
      </w:pPr>
      <w:r>
        <w:rPr>
          <w:rFonts w:asciiTheme="minorHAnsi" w:hAnsiTheme="minorHAnsi" w:cstheme="minorHAnsi"/>
          <w:sz w:val="24"/>
        </w:rPr>
        <w:br w:type="page"/>
      </w:r>
    </w:p>
    <w:p w14:paraId="565505BB" w14:textId="6DF41C76" w:rsidR="005972FF" w:rsidRPr="00192270" w:rsidRDefault="005972FF" w:rsidP="00D94529">
      <w:pPr>
        <w:pStyle w:val="BodyText"/>
        <w:ind w:firstLine="0"/>
        <w:rPr>
          <w:rFonts w:asciiTheme="minorHAnsi" w:hAnsiTheme="minorHAnsi" w:cstheme="minorHAnsi"/>
          <w:b/>
          <w:sz w:val="24"/>
        </w:rPr>
      </w:pPr>
      <w:r w:rsidRPr="00192270">
        <w:rPr>
          <w:rFonts w:asciiTheme="minorHAnsi" w:hAnsiTheme="minorHAnsi" w:cstheme="minorHAnsi"/>
          <w:sz w:val="24"/>
        </w:rPr>
        <w:lastRenderedPageBreak/>
        <w:t xml:space="preserve">IN WITNESS WHEREOF, </w:t>
      </w:r>
      <w:r w:rsidR="000D1DEE">
        <w:rPr>
          <w:rFonts w:asciiTheme="minorHAnsi" w:hAnsiTheme="minorHAnsi" w:cstheme="minorHAnsi"/>
          <w:sz w:val="24"/>
        </w:rPr>
        <w:t xml:space="preserve">the Parties hereby have caused this Agreement to be executed </w:t>
      </w:r>
      <w:r w:rsidR="004E40A8">
        <w:rPr>
          <w:rFonts w:asciiTheme="minorHAnsi" w:hAnsiTheme="minorHAnsi" w:cstheme="minorHAnsi"/>
          <w:sz w:val="24"/>
        </w:rPr>
        <w:t>on the Effective Date</w:t>
      </w:r>
      <w:r w:rsidRPr="00192270">
        <w:rPr>
          <w:rFonts w:asciiTheme="minorHAnsi" w:hAnsiTheme="minorHAnsi" w:cstheme="minorHAnsi"/>
          <w:sz w:val="24"/>
        </w:rPr>
        <w:t>:</w:t>
      </w:r>
    </w:p>
    <w:p w14:paraId="16C9BC64" w14:textId="77777777" w:rsidR="000D1DEE" w:rsidRDefault="000D1DEE" w:rsidP="00D94529">
      <w:pPr>
        <w:pStyle w:val="BodyText"/>
        <w:spacing w:after="0"/>
        <w:ind w:firstLine="0"/>
        <w:rPr>
          <w:rFonts w:asciiTheme="minorHAnsi" w:hAnsiTheme="minorHAnsi" w:cstheme="minorHAnsi"/>
          <w:sz w:val="24"/>
        </w:rPr>
      </w:pPr>
    </w:p>
    <w:p w14:paraId="544CF98E" w14:textId="77777777" w:rsidR="000D1DEE" w:rsidRDefault="000D1DEE" w:rsidP="00D94529">
      <w:pPr>
        <w:pStyle w:val="BodyText"/>
        <w:spacing w:after="0"/>
        <w:ind w:firstLine="0"/>
        <w:rPr>
          <w:rFonts w:asciiTheme="minorHAnsi" w:hAnsiTheme="minorHAnsi" w:cstheme="minorHAnsi"/>
          <w:sz w:val="24"/>
        </w:rPr>
      </w:pPr>
      <w:r>
        <w:rPr>
          <w:rFonts w:asciiTheme="minorHAnsi" w:hAnsiTheme="minorHAnsi" w:cstheme="minorHAnsi"/>
          <w:sz w:val="24"/>
        </w:rPr>
        <w:t>APPROVED:</w:t>
      </w:r>
      <w:r w:rsidR="005A45F7">
        <w:rPr>
          <w:rFonts w:asciiTheme="minorHAnsi" w:hAnsiTheme="minorHAnsi" w:cstheme="minorHAnsi"/>
          <w:sz w:val="24"/>
        </w:rPr>
        <w:tab/>
      </w:r>
      <w:r w:rsidR="005A45F7">
        <w:rPr>
          <w:rFonts w:asciiTheme="minorHAnsi" w:hAnsiTheme="minorHAnsi" w:cstheme="minorHAnsi"/>
          <w:sz w:val="24"/>
        </w:rPr>
        <w:tab/>
      </w:r>
      <w:r w:rsidR="005A45F7">
        <w:rPr>
          <w:rFonts w:asciiTheme="minorHAnsi" w:hAnsiTheme="minorHAnsi" w:cstheme="minorHAnsi"/>
          <w:sz w:val="24"/>
        </w:rPr>
        <w:tab/>
      </w:r>
      <w:r w:rsidR="005A45F7">
        <w:rPr>
          <w:rFonts w:asciiTheme="minorHAnsi" w:hAnsiTheme="minorHAnsi" w:cstheme="minorHAnsi"/>
          <w:sz w:val="24"/>
        </w:rPr>
        <w:tab/>
      </w:r>
      <w:r w:rsidR="005A45F7">
        <w:rPr>
          <w:rFonts w:asciiTheme="minorHAnsi" w:hAnsiTheme="minorHAnsi" w:cstheme="minorHAnsi"/>
          <w:sz w:val="24"/>
        </w:rPr>
        <w:tab/>
      </w:r>
      <w:r w:rsidR="005A45F7">
        <w:rPr>
          <w:rFonts w:asciiTheme="minorHAnsi" w:hAnsiTheme="minorHAnsi" w:cstheme="minorHAnsi"/>
          <w:sz w:val="24"/>
        </w:rPr>
        <w:tab/>
        <w:t>APPROVED:</w:t>
      </w:r>
    </w:p>
    <w:p w14:paraId="0705A15B" w14:textId="77777777" w:rsidR="000D3B7C" w:rsidRDefault="000D3B7C" w:rsidP="00D94529">
      <w:pPr>
        <w:pStyle w:val="BodyText"/>
        <w:spacing w:after="0"/>
        <w:ind w:firstLine="0"/>
        <w:rPr>
          <w:rFonts w:asciiTheme="minorHAnsi" w:hAnsiTheme="minorHAnsi" w:cstheme="minorHAnsi"/>
          <w:b/>
          <w:sz w:val="24"/>
        </w:rPr>
      </w:pPr>
    </w:p>
    <w:p w14:paraId="549EEEE5" w14:textId="61F2BBBA" w:rsidR="00ED4CFF" w:rsidRPr="005A45F7" w:rsidRDefault="002B5208" w:rsidP="00D94529">
      <w:pPr>
        <w:pStyle w:val="BodyText"/>
        <w:spacing w:after="0"/>
        <w:ind w:firstLine="0"/>
        <w:rPr>
          <w:rFonts w:asciiTheme="minorHAnsi" w:hAnsiTheme="minorHAnsi" w:cstheme="minorHAnsi"/>
          <w:b/>
          <w:sz w:val="24"/>
        </w:rPr>
      </w:pPr>
      <w:r>
        <w:rPr>
          <w:rFonts w:asciiTheme="minorHAnsi" w:hAnsiTheme="minorHAnsi" w:cstheme="minorHAnsi"/>
          <w:b/>
          <w:sz w:val="24"/>
        </w:rPr>
        <w:t>OCERS</w:t>
      </w:r>
      <w:r w:rsidR="005A45F7">
        <w:rPr>
          <w:rFonts w:asciiTheme="minorHAnsi" w:hAnsiTheme="minorHAnsi" w:cstheme="minorHAnsi"/>
          <w:b/>
          <w:sz w:val="24"/>
        </w:rPr>
        <w:tab/>
      </w:r>
      <w:r w:rsidR="005A45F7">
        <w:rPr>
          <w:rFonts w:asciiTheme="minorHAnsi" w:hAnsiTheme="minorHAnsi" w:cstheme="minorHAnsi"/>
          <w:b/>
          <w:sz w:val="24"/>
        </w:rPr>
        <w:tab/>
      </w:r>
      <w:r w:rsidR="005A45F7">
        <w:rPr>
          <w:rFonts w:asciiTheme="minorHAnsi" w:hAnsiTheme="minorHAnsi" w:cstheme="minorHAnsi"/>
          <w:b/>
          <w:sz w:val="24"/>
        </w:rPr>
        <w:tab/>
      </w:r>
      <w:r w:rsidR="005A45F7">
        <w:rPr>
          <w:rFonts w:asciiTheme="minorHAnsi" w:hAnsiTheme="minorHAnsi" w:cstheme="minorHAnsi"/>
          <w:b/>
          <w:sz w:val="24"/>
        </w:rPr>
        <w:tab/>
      </w:r>
      <w:r w:rsidR="005A45F7">
        <w:rPr>
          <w:rFonts w:asciiTheme="minorHAnsi" w:hAnsiTheme="minorHAnsi" w:cstheme="minorHAnsi"/>
          <w:b/>
          <w:sz w:val="24"/>
        </w:rPr>
        <w:tab/>
      </w:r>
      <w:r w:rsidR="000D3B7C">
        <w:rPr>
          <w:rFonts w:asciiTheme="minorHAnsi" w:hAnsiTheme="minorHAnsi" w:cstheme="minorHAnsi"/>
          <w:b/>
          <w:sz w:val="24"/>
        </w:rPr>
        <w:tab/>
      </w:r>
      <w:r w:rsidR="005A45F7">
        <w:rPr>
          <w:rFonts w:asciiTheme="minorHAnsi" w:hAnsiTheme="minorHAnsi" w:cstheme="minorHAnsi"/>
          <w:b/>
          <w:sz w:val="24"/>
        </w:rPr>
        <w:tab/>
        <w:t>[</w:t>
      </w:r>
      <w:r w:rsidRPr="007B196D">
        <w:rPr>
          <w:rFonts w:asciiTheme="minorHAnsi" w:hAnsiTheme="minorHAnsi" w:cstheme="minorHAnsi"/>
          <w:b/>
          <w:sz w:val="24"/>
          <w:highlight w:val="yellow"/>
        </w:rPr>
        <w:t>CONTRACTOR</w:t>
      </w:r>
      <w:r w:rsidR="005A45F7">
        <w:rPr>
          <w:rFonts w:asciiTheme="minorHAnsi" w:hAnsiTheme="minorHAnsi" w:cstheme="minorHAnsi"/>
          <w:b/>
          <w:sz w:val="24"/>
        </w:rPr>
        <w:t>]</w:t>
      </w:r>
    </w:p>
    <w:p w14:paraId="566486CE" w14:textId="23B80EAA" w:rsidR="000D1DEE" w:rsidRPr="005B75B4" w:rsidRDefault="000D1DEE" w:rsidP="000D1DEE">
      <w:pPr>
        <w:rPr>
          <w:rFonts w:ascii="Times New Roman" w:hAnsi="Times New Roman"/>
        </w:rPr>
      </w:pPr>
      <w:r w:rsidRPr="005B75B4">
        <w:rPr>
          <w:rFonts w:ascii="Times New Roman" w:hAnsi="Times New Roman"/>
        </w:rPr>
        <w:tab/>
      </w:r>
      <w:r w:rsidRPr="005B75B4">
        <w:rPr>
          <w:rFonts w:ascii="Times New Roman" w:hAnsi="Times New Roman"/>
        </w:rPr>
        <w:tab/>
      </w:r>
      <w:r w:rsidRPr="005B75B4">
        <w:rPr>
          <w:rFonts w:ascii="Times New Roman" w:hAnsi="Times New Roman"/>
        </w:rPr>
        <w:tab/>
      </w:r>
      <w:r w:rsidRPr="005B75B4">
        <w:rPr>
          <w:rFonts w:ascii="Times New Roman" w:hAnsi="Times New Roman"/>
        </w:rPr>
        <w:tab/>
      </w:r>
    </w:p>
    <w:p w14:paraId="69948398" w14:textId="77777777" w:rsidR="000D1DEE" w:rsidRPr="005A45F7" w:rsidRDefault="000D1DEE" w:rsidP="000D1DEE">
      <w:pPr>
        <w:rPr>
          <w:rFonts w:asciiTheme="minorHAnsi" w:hAnsiTheme="minorHAnsi" w:cstheme="minorHAnsi"/>
          <w:sz w:val="24"/>
        </w:rPr>
      </w:pPr>
    </w:p>
    <w:p w14:paraId="01895A9B" w14:textId="77777777" w:rsidR="000D1DEE" w:rsidRPr="005A45F7" w:rsidRDefault="000D1DEE" w:rsidP="005A45F7">
      <w:pPr>
        <w:spacing w:line="288" w:lineRule="auto"/>
        <w:rPr>
          <w:rFonts w:asciiTheme="minorHAnsi" w:hAnsiTheme="minorHAnsi" w:cstheme="minorHAnsi"/>
          <w:sz w:val="24"/>
          <w:u w:val="single"/>
        </w:rPr>
      </w:pPr>
      <w:r w:rsidRPr="005A45F7">
        <w:rPr>
          <w:rFonts w:asciiTheme="minorHAnsi" w:hAnsiTheme="minorHAnsi" w:cstheme="minorHAnsi"/>
          <w:sz w:val="24"/>
        </w:rPr>
        <w:t>By:</w:t>
      </w:r>
      <w:r w:rsidR="005A45F7">
        <w:rPr>
          <w:rFonts w:asciiTheme="minorHAnsi" w:hAnsiTheme="minorHAnsi" w:cstheme="minorHAnsi"/>
          <w:sz w:val="24"/>
        </w:rPr>
        <w:t xml:space="preserve"> _________________________________</w:t>
      </w:r>
      <w:r w:rsidR="005A45F7">
        <w:rPr>
          <w:rFonts w:asciiTheme="minorHAnsi" w:hAnsiTheme="minorHAnsi" w:cstheme="minorHAnsi"/>
          <w:sz w:val="24"/>
        </w:rPr>
        <w:tab/>
      </w:r>
      <w:r w:rsidR="005A45F7" w:rsidRPr="005A45F7">
        <w:rPr>
          <w:rFonts w:asciiTheme="minorHAnsi" w:hAnsiTheme="minorHAnsi" w:cstheme="minorHAnsi"/>
          <w:sz w:val="24"/>
        </w:rPr>
        <w:tab/>
        <w:t>By:</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p>
    <w:p w14:paraId="0D658D81" w14:textId="77777777" w:rsidR="000D1DEE" w:rsidRPr="005A45F7" w:rsidRDefault="000D1DEE" w:rsidP="005A45F7">
      <w:pPr>
        <w:spacing w:line="288" w:lineRule="auto"/>
        <w:rPr>
          <w:rFonts w:asciiTheme="minorHAnsi" w:hAnsiTheme="minorHAnsi" w:cstheme="minorHAnsi"/>
          <w:sz w:val="24"/>
        </w:rPr>
      </w:pPr>
      <w:r w:rsidRPr="005A45F7">
        <w:rPr>
          <w:rFonts w:asciiTheme="minorHAnsi" w:hAnsiTheme="minorHAnsi" w:cstheme="minorHAnsi"/>
          <w:sz w:val="24"/>
        </w:rPr>
        <w:t>Name:</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005A45F7">
        <w:rPr>
          <w:rFonts w:asciiTheme="minorHAnsi" w:hAnsiTheme="minorHAnsi" w:cstheme="minorHAnsi"/>
          <w:sz w:val="24"/>
          <w:u w:val="single"/>
        </w:rPr>
        <w:tab/>
      </w:r>
      <w:r w:rsidR="005A45F7">
        <w:rPr>
          <w:rFonts w:asciiTheme="minorHAnsi" w:hAnsiTheme="minorHAnsi" w:cstheme="minorHAnsi"/>
          <w:sz w:val="24"/>
        </w:rPr>
        <w:tab/>
      </w:r>
      <w:r w:rsidRPr="005A45F7">
        <w:rPr>
          <w:rFonts w:asciiTheme="minorHAnsi" w:hAnsiTheme="minorHAnsi" w:cstheme="minorHAnsi"/>
          <w:sz w:val="24"/>
        </w:rPr>
        <w:t>Name:</w:t>
      </w:r>
      <w:r w:rsidR="005A45F7">
        <w:rPr>
          <w:rFonts w:asciiTheme="minorHAnsi" w:hAnsiTheme="minorHAnsi" w:cstheme="minorHAnsi"/>
          <w:sz w:val="24"/>
        </w:rPr>
        <w:t xml:space="preserve"> ______________________________</w:t>
      </w:r>
    </w:p>
    <w:p w14:paraId="0FE7E615" w14:textId="415FAD3B" w:rsidR="005B576F" w:rsidRPr="00AF0A54" w:rsidRDefault="000D1DEE" w:rsidP="00AF0A54">
      <w:pPr>
        <w:spacing w:line="288" w:lineRule="auto"/>
        <w:rPr>
          <w:rFonts w:asciiTheme="minorHAnsi" w:hAnsiTheme="minorHAnsi" w:cstheme="minorHAnsi"/>
          <w:sz w:val="24"/>
        </w:rPr>
      </w:pPr>
      <w:r w:rsidRPr="005A45F7">
        <w:rPr>
          <w:rFonts w:asciiTheme="minorHAnsi" w:hAnsiTheme="minorHAnsi" w:cstheme="minorHAnsi"/>
          <w:sz w:val="24"/>
        </w:rPr>
        <w:t>Title:</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rPr>
        <w:tab/>
        <w:t>Title:</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p>
    <w:p w14:paraId="16D5FDE1" w14:textId="77777777" w:rsidR="005B576F" w:rsidRDefault="005B576F" w:rsidP="00D94529">
      <w:pPr>
        <w:suppressAutoHyphens/>
        <w:spacing w:after="360"/>
        <w:jc w:val="center"/>
        <w:outlineLvl w:val="1"/>
        <w:rPr>
          <w:rFonts w:asciiTheme="minorHAnsi" w:hAnsiTheme="minorHAnsi" w:cstheme="minorHAnsi"/>
          <w:b/>
          <w:bCs/>
          <w:caps/>
          <w:sz w:val="24"/>
        </w:rPr>
      </w:pPr>
    </w:p>
    <w:p w14:paraId="0DB251A7" w14:textId="60780112" w:rsidR="00D93ABC" w:rsidRPr="005A45F7" w:rsidRDefault="00D93ABC" w:rsidP="00D93ABC">
      <w:pPr>
        <w:pStyle w:val="BodyText"/>
        <w:spacing w:after="0"/>
        <w:ind w:firstLine="0"/>
        <w:rPr>
          <w:rFonts w:asciiTheme="minorHAnsi" w:hAnsiTheme="minorHAnsi" w:cstheme="minorHAnsi"/>
          <w:b/>
          <w:sz w:val="24"/>
        </w:rPr>
      </w:pPr>
      <w:r>
        <w:rPr>
          <w:rFonts w:asciiTheme="minorHAnsi" w:hAnsiTheme="minorHAnsi" w:cstheme="minorHAnsi"/>
          <w:b/>
          <w:sz w:val="24"/>
        </w:rPr>
        <w:t>OCERS</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p>
    <w:p w14:paraId="6687EFBE" w14:textId="31535E25" w:rsidR="00D93ABC" w:rsidRPr="005B75B4" w:rsidRDefault="00D93ABC" w:rsidP="00D93ABC">
      <w:pPr>
        <w:rPr>
          <w:rFonts w:ascii="Times New Roman" w:hAnsi="Times New Roman"/>
        </w:rPr>
      </w:pPr>
      <w:r w:rsidRPr="005B75B4">
        <w:rPr>
          <w:rFonts w:ascii="Times New Roman" w:hAnsi="Times New Roman"/>
        </w:rPr>
        <w:tab/>
      </w:r>
      <w:r w:rsidRPr="005B75B4">
        <w:rPr>
          <w:rFonts w:ascii="Times New Roman" w:hAnsi="Times New Roman"/>
        </w:rPr>
        <w:tab/>
      </w:r>
      <w:r w:rsidRPr="005B75B4">
        <w:rPr>
          <w:rFonts w:ascii="Times New Roman" w:hAnsi="Times New Roman"/>
        </w:rPr>
        <w:tab/>
      </w:r>
      <w:r w:rsidRPr="005B75B4">
        <w:rPr>
          <w:rFonts w:ascii="Times New Roman" w:hAnsi="Times New Roman"/>
        </w:rPr>
        <w:tab/>
      </w:r>
    </w:p>
    <w:p w14:paraId="08053261" w14:textId="77777777" w:rsidR="00D93ABC" w:rsidRPr="005A45F7" w:rsidRDefault="00D93ABC" w:rsidP="00D93ABC">
      <w:pPr>
        <w:rPr>
          <w:rFonts w:asciiTheme="minorHAnsi" w:hAnsiTheme="minorHAnsi" w:cstheme="minorHAnsi"/>
          <w:sz w:val="24"/>
        </w:rPr>
      </w:pPr>
    </w:p>
    <w:p w14:paraId="4A6A6B5C" w14:textId="76CDF3A4" w:rsidR="00D93ABC" w:rsidRPr="005A45F7" w:rsidRDefault="00D93ABC" w:rsidP="00D93ABC">
      <w:pPr>
        <w:spacing w:line="288" w:lineRule="auto"/>
        <w:rPr>
          <w:rFonts w:asciiTheme="minorHAnsi" w:hAnsiTheme="minorHAnsi" w:cstheme="minorHAnsi"/>
          <w:sz w:val="24"/>
          <w:u w:val="single"/>
        </w:rPr>
      </w:pPr>
      <w:r w:rsidRPr="005A45F7">
        <w:rPr>
          <w:rFonts w:asciiTheme="minorHAnsi" w:hAnsiTheme="minorHAnsi" w:cstheme="minorHAnsi"/>
          <w:sz w:val="24"/>
        </w:rPr>
        <w:t>By:</w:t>
      </w:r>
      <w:r>
        <w:rPr>
          <w:rFonts w:asciiTheme="minorHAnsi" w:hAnsiTheme="minorHAnsi" w:cstheme="minorHAnsi"/>
          <w:sz w:val="24"/>
        </w:rPr>
        <w:t xml:space="preserve"> _________________________________</w:t>
      </w:r>
      <w:r>
        <w:rPr>
          <w:rFonts w:asciiTheme="minorHAnsi" w:hAnsiTheme="minorHAnsi" w:cstheme="minorHAnsi"/>
          <w:sz w:val="24"/>
        </w:rPr>
        <w:tab/>
      </w:r>
      <w:r w:rsidRPr="005A45F7">
        <w:rPr>
          <w:rFonts w:asciiTheme="minorHAnsi" w:hAnsiTheme="minorHAnsi" w:cstheme="minorHAnsi"/>
          <w:sz w:val="24"/>
        </w:rPr>
        <w:tab/>
      </w:r>
    </w:p>
    <w:p w14:paraId="6FA58422" w14:textId="5608CE31" w:rsidR="00D93ABC" w:rsidRPr="005A45F7" w:rsidRDefault="00D93ABC" w:rsidP="00D93ABC">
      <w:pPr>
        <w:spacing w:line="288" w:lineRule="auto"/>
        <w:rPr>
          <w:rFonts w:asciiTheme="minorHAnsi" w:hAnsiTheme="minorHAnsi" w:cstheme="minorHAnsi"/>
          <w:sz w:val="24"/>
        </w:rPr>
      </w:pPr>
      <w:r w:rsidRPr="005A45F7">
        <w:rPr>
          <w:rFonts w:asciiTheme="minorHAnsi" w:hAnsiTheme="minorHAnsi" w:cstheme="minorHAnsi"/>
          <w:sz w:val="24"/>
        </w:rPr>
        <w:t>Name:</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rPr>
        <w:tab/>
      </w:r>
    </w:p>
    <w:p w14:paraId="3BCAF2C7" w14:textId="2ADB1222" w:rsidR="00D93ABC" w:rsidRPr="00AF0A54" w:rsidRDefault="00D93ABC" w:rsidP="00D93ABC">
      <w:pPr>
        <w:spacing w:line="288" w:lineRule="auto"/>
        <w:rPr>
          <w:rFonts w:asciiTheme="minorHAnsi" w:hAnsiTheme="minorHAnsi" w:cstheme="minorHAnsi"/>
          <w:sz w:val="24"/>
        </w:rPr>
      </w:pPr>
      <w:r w:rsidRPr="005A45F7">
        <w:rPr>
          <w:rFonts w:asciiTheme="minorHAnsi" w:hAnsiTheme="minorHAnsi" w:cstheme="minorHAnsi"/>
          <w:sz w:val="24"/>
        </w:rPr>
        <w:t>Title:</w:t>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u w:val="single"/>
        </w:rPr>
        <w:tab/>
      </w:r>
      <w:r w:rsidRPr="005A45F7">
        <w:rPr>
          <w:rFonts w:asciiTheme="minorHAnsi" w:hAnsiTheme="minorHAnsi" w:cstheme="minorHAnsi"/>
          <w:sz w:val="24"/>
        </w:rPr>
        <w:tab/>
      </w:r>
    </w:p>
    <w:p w14:paraId="0CA907C2" w14:textId="77777777" w:rsidR="005B576F" w:rsidRDefault="005B576F" w:rsidP="00D94529">
      <w:pPr>
        <w:suppressAutoHyphens/>
        <w:spacing w:after="360"/>
        <w:jc w:val="center"/>
        <w:outlineLvl w:val="1"/>
        <w:rPr>
          <w:rFonts w:asciiTheme="minorHAnsi" w:hAnsiTheme="minorHAnsi" w:cstheme="minorHAnsi"/>
          <w:b/>
          <w:bCs/>
          <w:caps/>
          <w:sz w:val="24"/>
        </w:rPr>
      </w:pPr>
    </w:p>
    <w:p w14:paraId="2118AB55" w14:textId="77777777" w:rsidR="005B576F" w:rsidRDefault="005B576F" w:rsidP="00D94529">
      <w:pPr>
        <w:suppressAutoHyphens/>
        <w:spacing w:after="360"/>
        <w:jc w:val="center"/>
        <w:outlineLvl w:val="1"/>
        <w:rPr>
          <w:rFonts w:asciiTheme="minorHAnsi" w:hAnsiTheme="minorHAnsi" w:cstheme="minorHAnsi"/>
          <w:b/>
          <w:bCs/>
          <w:caps/>
          <w:sz w:val="24"/>
        </w:rPr>
      </w:pPr>
    </w:p>
    <w:p w14:paraId="626A0F90" w14:textId="77777777" w:rsidR="005B576F" w:rsidRDefault="005B576F" w:rsidP="00D94529">
      <w:pPr>
        <w:suppressAutoHyphens/>
        <w:spacing w:after="360"/>
        <w:jc w:val="center"/>
        <w:outlineLvl w:val="1"/>
        <w:rPr>
          <w:rFonts w:asciiTheme="minorHAnsi" w:hAnsiTheme="minorHAnsi" w:cstheme="minorHAnsi"/>
          <w:b/>
          <w:bCs/>
          <w:caps/>
          <w:sz w:val="24"/>
        </w:rPr>
      </w:pPr>
    </w:p>
    <w:p w14:paraId="5F2E74C0" w14:textId="0E857CA4" w:rsidR="007D2EF6" w:rsidRDefault="007D2EF6" w:rsidP="007D2EF6">
      <w:pPr>
        <w:tabs>
          <w:tab w:val="left" w:pos="3615"/>
        </w:tabs>
        <w:suppressAutoHyphens/>
        <w:spacing w:after="360"/>
        <w:outlineLvl w:val="1"/>
        <w:rPr>
          <w:rFonts w:asciiTheme="minorHAnsi" w:hAnsiTheme="minorHAnsi" w:cstheme="minorHAnsi"/>
          <w:b/>
          <w:bCs/>
          <w:caps/>
          <w:sz w:val="24"/>
        </w:rPr>
        <w:sectPr w:rsidR="007D2EF6" w:rsidSect="00072788">
          <w:footerReference w:type="default" r:id="rId9"/>
          <w:pgSz w:w="12240" w:h="15840" w:code="1"/>
          <w:pgMar w:top="1440" w:right="1440" w:bottom="1440" w:left="1440" w:header="720" w:footer="720" w:gutter="0"/>
          <w:pgNumType w:start="1"/>
          <w:cols w:space="720"/>
          <w:docGrid w:linePitch="360"/>
        </w:sectPr>
      </w:pPr>
    </w:p>
    <w:p w14:paraId="78802C44" w14:textId="16FD5473" w:rsidR="00FA5749" w:rsidRPr="00AF0A54" w:rsidRDefault="00FA5749" w:rsidP="00AF0A54">
      <w:pPr>
        <w:suppressAutoHyphens/>
        <w:spacing w:after="360"/>
        <w:jc w:val="center"/>
        <w:outlineLvl w:val="1"/>
        <w:rPr>
          <w:rFonts w:asciiTheme="minorHAnsi" w:hAnsiTheme="minorHAnsi" w:cstheme="minorHAnsi"/>
          <w:b/>
          <w:bCs/>
          <w:caps/>
          <w:sz w:val="24"/>
        </w:rPr>
      </w:pPr>
      <w:r w:rsidRPr="00192270">
        <w:rPr>
          <w:rFonts w:asciiTheme="minorHAnsi" w:hAnsiTheme="minorHAnsi" w:cstheme="minorHAnsi"/>
          <w:b/>
          <w:bCs/>
          <w:caps/>
          <w:sz w:val="24"/>
        </w:rPr>
        <w:lastRenderedPageBreak/>
        <w:t>Exhibit A</w:t>
      </w:r>
      <w:r w:rsidRPr="00192270">
        <w:rPr>
          <w:rFonts w:asciiTheme="minorHAnsi" w:hAnsiTheme="minorHAnsi" w:cstheme="minorHAnsi"/>
          <w:b/>
          <w:bCs/>
          <w:caps/>
          <w:sz w:val="24"/>
        </w:rPr>
        <w:br/>
        <w:t>SCOPE OF SERVICES</w:t>
      </w:r>
    </w:p>
    <w:p w14:paraId="682F221D" w14:textId="0AF18F8C" w:rsidR="00FA5749" w:rsidRPr="000D65D2" w:rsidRDefault="0028195B" w:rsidP="009A55B0">
      <w:pPr>
        <w:widowControl w:val="0"/>
        <w:spacing w:after="240"/>
        <w:rPr>
          <w:rFonts w:asciiTheme="minorHAnsi" w:hAnsiTheme="minorHAnsi" w:cstheme="minorHAnsi"/>
          <w:sz w:val="24"/>
        </w:rPr>
      </w:pPr>
      <w:r w:rsidRPr="000D65D2">
        <w:rPr>
          <w:rFonts w:asciiTheme="minorHAnsi" w:hAnsiTheme="minorHAnsi" w:cstheme="minorHAnsi"/>
          <w:sz w:val="24"/>
        </w:rPr>
        <w:t>Starting on the Effective Date, and continuing during the Term, Contractor will perform the Services in accordance with t</w:t>
      </w:r>
      <w:r w:rsidR="00844544" w:rsidRPr="000D65D2">
        <w:rPr>
          <w:rFonts w:asciiTheme="minorHAnsi" w:hAnsiTheme="minorHAnsi" w:cstheme="minorHAnsi"/>
          <w:sz w:val="24"/>
        </w:rPr>
        <w:t>he terms of the Agreement. The Services</w:t>
      </w:r>
      <w:r w:rsidRPr="000D65D2">
        <w:rPr>
          <w:rFonts w:asciiTheme="minorHAnsi" w:hAnsiTheme="minorHAnsi" w:cstheme="minorHAnsi"/>
          <w:sz w:val="24"/>
        </w:rPr>
        <w:t xml:space="preserve"> consist of</w:t>
      </w:r>
      <w:r w:rsidR="000D65D2" w:rsidRPr="000D65D2">
        <w:rPr>
          <w:rFonts w:asciiTheme="minorHAnsi" w:hAnsiTheme="minorHAnsi" w:cstheme="minorHAnsi"/>
          <w:sz w:val="24"/>
        </w:rPr>
        <w:t xml:space="preserve"> the Contractor performing actuarial services as follows:</w:t>
      </w:r>
    </w:p>
    <w:p w14:paraId="7F284B55" w14:textId="3E3475C9" w:rsidR="000D65D2" w:rsidRPr="000D65D2" w:rsidRDefault="000D65D2" w:rsidP="000D65D2">
      <w:pPr>
        <w:pStyle w:val="ListParagraph"/>
        <w:numPr>
          <w:ilvl w:val="0"/>
          <w:numId w:val="56"/>
        </w:numPr>
        <w:autoSpaceDE w:val="0"/>
        <w:autoSpaceDN w:val="0"/>
        <w:adjustRightInd w:val="0"/>
        <w:rPr>
          <w:rFonts w:asciiTheme="minorHAnsi" w:hAnsiTheme="minorHAnsi" w:cstheme="minorHAnsi"/>
          <w:color w:val="000000"/>
          <w:sz w:val="24"/>
        </w:rPr>
      </w:pPr>
      <w:r w:rsidRPr="000D65D2">
        <w:rPr>
          <w:rFonts w:asciiTheme="minorHAnsi" w:hAnsiTheme="minorHAnsi" w:cstheme="minorHAnsi"/>
          <w:color w:val="000000"/>
          <w:sz w:val="24"/>
        </w:rPr>
        <w:t>The audit will determine the accuracy of the December 31, 2021</w:t>
      </w:r>
      <w:r w:rsidR="00AC3ED7">
        <w:rPr>
          <w:rFonts w:asciiTheme="minorHAnsi" w:hAnsiTheme="minorHAnsi" w:cstheme="minorHAnsi"/>
          <w:color w:val="000000"/>
          <w:sz w:val="24"/>
        </w:rPr>
        <w:t>,</w:t>
      </w:r>
      <w:r w:rsidRPr="000D65D2">
        <w:rPr>
          <w:rFonts w:asciiTheme="minorHAnsi" w:hAnsiTheme="minorHAnsi" w:cstheme="minorHAnsi"/>
          <w:color w:val="000000"/>
          <w:sz w:val="24"/>
        </w:rPr>
        <w:t xml:space="preserve"> valuation performed by Segal.</w:t>
      </w:r>
    </w:p>
    <w:p w14:paraId="47DEF4AA" w14:textId="77777777" w:rsidR="000D65D2" w:rsidRPr="000D65D2" w:rsidRDefault="000D65D2" w:rsidP="000D65D2">
      <w:pPr>
        <w:pStyle w:val="ListParagraph"/>
        <w:numPr>
          <w:ilvl w:val="0"/>
          <w:numId w:val="56"/>
        </w:numPr>
        <w:autoSpaceDE w:val="0"/>
        <w:autoSpaceDN w:val="0"/>
        <w:adjustRightInd w:val="0"/>
        <w:rPr>
          <w:rFonts w:asciiTheme="minorHAnsi" w:hAnsiTheme="minorHAnsi" w:cstheme="minorHAnsi"/>
          <w:color w:val="000000"/>
          <w:sz w:val="24"/>
        </w:rPr>
      </w:pPr>
      <w:r w:rsidRPr="000D65D2">
        <w:rPr>
          <w:rFonts w:asciiTheme="minorHAnsi" w:hAnsiTheme="minorHAnsi" w:cstheme="minorHAnsi"/>
          <w:color w:val="000000"/>
          <w:sz w:val="24"/>
        </w:rPr>
        <w:t>The audit will assess the actuarial assumptions and funding methodologies used, including a comparison to industry standards. The purpose of the audit is to provide an opinion regarding the reasonableness and accuracy of the actuarial assumptions, actuarial cost methods, valuation results, and contribution rates.</w:t>
      </w:r>
    </w:p>
    <w:p w14:paraId="4F5CF01A" w14:textId="7D977D60" w:rsidR="000D65D2" w:rsidRPr="000D65D2" w:rsidRDefault="000D65D2" w:rsidP="000D65D2">
      <w:pPr>
        <w:pStyle w:val="ListParagraph"/>
        <w:numPr>
          <w:ilvl w:val="0"/>
          <w:numId w:val="56"/>
        </w:numPr>
        <w:autoSpaceDE w:val="0"/>
        <w:autoSpaceDN w:val="0"/>
        <w:adjustRightInd w:val="0"/>
        <w:rPr>
          <w:rFonts w:asciiTheme="minorHAnsi" w:hAnsiTheme="minorHAnsi" w:cstheme="minorHAnsi"/>
          <w:color w:val="000000"/>
          <w:sz w:val="24"/>
        </w:rPr>
      </w:pPr>
      <w:r w:rsidRPr="000D65D2">
        <w:rPr>
          <w:rFonts w:asciiTheme="minorHAnsi" w:hAnsiTheme="minorHAnsi" w:cstheme="minorHAnsi"/>
          <w:color w:val="000000"/>
          <w:sz w:val="24"/>
        </w:rPr>
        <w:t>The audit will be a full replication parallel valuation audit, including a full re-run of the December 31, 2021</w:t>
      </w:r>
      <w:r w:rsidR="00AC3ED7">
        <w:rPr>
          <w:rFonts w:asciiTheme="minorHAnsi" w:hAnsiTheme="minorHAnsi" w:cstheme="minorHAnsi"/>
          <w:color w:val="000000"/>
          <w:sz w:val="24"/>
        </w:rPr>
        <w:t>,</w:t>
      </w:r>
      <w:r w:rsidRPr="000D65D2">
        <w:rPr>
          <w:rFonts w:asciiTheme="minorHAnsi" w:hAnsiTheme="minorHAnsi" w:cstheme="minorHAnsi"/>
          <w:color w:val="000000"/>
          <w:sz w:val="24"/>
        </w:rPr>
        <w:t xml:space="preserve"> actuarial valuation and a review of detailed output on certain select test lives from the valuation group.</w:t>
      </w:r>
    </w:p>
    <w:p w14:paraId="3B740730" w14:textId="77777777" w:rsidR="000D65D2" w:rsidRPr="000D65D2" w:rsidRDefault="000D65D2" w:rsidP="000D65D2">
      <w:pPr>
        <w:pStyle w:val="ListParagraph"/>
        <w:numPr>
          <w:ilvl w:val="0"/>
          <w:numId w:val="56"/>
        </w:numPr>
        <w:autoSpaceDE w:val="0"/>
        <w:autoSpaceDN w:val="0"/>
        <w:adjustRightInd w:val="0"/>
        <w:rPr>
          <w:rFonts w:asciiTheme="minorHAnsi" w:hAnsiTheme="minorHAnsi" w:cstheme="minorHAnsi"/>
          <w:color w:val="000000"/>
          <w:sz w:val="24"/>
        </w:rPr>
      </w:pPr>
      <w:r w:rsidRPr="000D65D2">
        <w:rPr>
          <w:rFonts w:asciiTheme="minorHAnsi" w:hAnsiTheme="minorHAnsi" w:cstheme="minorHAnsi"/>
          <w:color w:val="000000"/>
          <w:sz w:val="24"/>
        </w:rPr>
        <w:t>The audit will not include a parallel experience analysis. Rather, the audit will focus on comparing OCERS' assumptions to industry norms as well as reviewing the structure and application of the assumptions based upon the test lives.</w:t>
      </w:r>
    </w:p>
    <w:p w14:paraId="6D448BEF" w14:textId="77777777" w:rsidR="000D65D2" w:rsidRPr="000D65D2" w:rsidRDefault="000D65D2" w:rsidP="000D65D2">
      <w:pPr>
        <w:pStyle w:val="ListParagraph"/>
        <w:numPr>
          <w:ilvl w:val="0"/>
          <w:numId w:val="56"/>
        </w:numPr>
        <w:autoSpaceDE w:val="0"/>
        <w:autoSpaceDN w:val="0"/>
        <w:adjustRightInd w:val="0"/>
        <w:rPr>
          <w:rFonts w:asciiTheme="minorHAnsi" w:hAnsiTheme="minorHAnsi" w:cstheme="minorHAnsi"/>
          <w:color w:val="000000"/>
          <w:sz w:val="24"/>
        </w:rPr>
      </w:pPr>
      <w:r w:rsidRPr="000D65D2">
        <w:rPr>
          <w:rFonts w:asciiTheme="minorHAnsi" w:hAnsiTheme="minorHAnsi" w:cstheme="minorHAnsi"/>
          <w:color w:val="000000"/>
          <w:sz w:val="24"/>
        </w:rPr>
        <w:t xml:space="preserve">The review of actuarial methods should be based on industry standards as well as the auditing firm's experience with similar retirement systems. </w:t>
      </w:r>
    </w:p>
    <w:p w14:paraId="79B9454F" w14:textId="77777777" w:rsidR="000D65D2" w:rsidRPr="000D65D2" w:rsidRDefault="000D65D2" w:rsidP="000D65D2">
      <w:pPr>
        <w:pStyle w:val="ListParagraph"/>
        <w:numPr>
          <w:ilvl w:val="0"/>
          <w:numId w:val="56"/>
        </w:numPr>
        <w:autoSpaceDE w:val="0"/>
        <w:autoSpaceDN w:val="0"/>
        <w:adjustRightInd w:val="0"/>
        <w:rPr>
          <w:rFonts w:asciiTheme="minorHAnsi" w:hAnsiTheme="minorHAnsi" w:cstheme="minorHAnsi"/>
          <w:color w:val="000000"/>
          <w:sz w:val="24"/>
        </w:rPr>
      </w:pPr>
      <w:r w:rsidRPr="000D65D2">
        <w:rPr>
          <w:rFonts w:asciiTheme="minorHAnsi" w:hAnsiTheme="minorHAnsi" w:cstheme="minorHAnsi"/>
          <w:color w:val="000000"/>
          <w:sz w:val="24"/>
        </w:rPr>
        <w:t xml:space="preserve">The full replication parallel valuation, complimented by review of test lives, should allow the auditing firm to determine whether: </w:t>
      </w:r>
    </w:p>
    <w:p w14:paraId="53A4E0B5" w14:textId="77777777" w:rsidR="000D65D2" w:rsidRPr="000D65D2" w:rsidRDefault="000D65D2" w:rsidP="000D65D2">
      <w:pPr>
        <w:pStyle w:val="ListParagraph"/>
        <w:numPr>
          <w:ilvl w:val="0"/>
          <w:numId w:val="57"/>
        </w:numPr>
        <w:spacing w:before="240"/>
        <w:rPr>
          <w:rFonts w:asciiTheme="minorHAnsi" w:hAnsiTheme="minorHAnsi" w:cstheme="minorHAnsi"/>
          <w:color w:val="000000"/>
          <w:sz w:val="24"/>
        </w:rPr>
      </w:pPr>
      <w:r w:rsidRPr="000D65D2">
        <w:rPr>
          <w:rFonts w:asciiTheme="minorHAnsi" w:hAnsiTheme="minorHAnsi" w:cstheme="minorHAnsi"/>
          <w:color w:val="000000"/>
          <w:sz w:val="24"/>
        </w:rPr>
        <w:t xml:space="preserve">The current valuation system used by Segal is accurately applying the assumptions as stated and is accurately valuing the appropriate </w:t>
      </w:r>
      <w:proofErr w:type="gramStart"/>
      <w:r w:rsidRPr="000D65D2">
        <w:rPr>
          <w:rFonts w:asciiTheme="minorHAnsi" w:hAnsiTheme="minorHAnsi" w:cstheme="minorHAnsi"/>
          <w:color w:val="000000"/>
          <w:sz w:val="24"/>
        </w:rPr>
        <w:t>benefits;</w:t>
      </w:r>
      <w:proofErr w:type="gramEnd"/>
      <w:r w:rsidRPr="000D65D2">
        <w:rPr>
          <w:rFonts w:asciiTheme="minorHAnsi" w:hAnsiTheme="minorHAnsi" w:cstheme="minorHAnsi"/>
          <w:color w:val="000000"/>
          <w:sz w:val="24"/>
        </w:rPr>
        <w:t xml:space="preserve"> </w:t>
      </w:r>
    </w:p>
    <w:p w14:paraId="774D6714" w14:textId="77777777" w:rsidR="000D65D2" w:rsidRPr="000D65D2" w:rsidRDefault="000D65D2" w:rsidP="000D65D2">
      <w:pPr>
        <w:pStyle w:val="ListParagraph"/>
        <w:numPr>
          <w:ilvl w:val="0"/>
          <w:numId w:val="57"/>
        </w:numPr>
        <w:spacing w:before="240"/>
        <w:rPr>
          <w:rFonts w:asciiTheme="minorHAnsi" w:hAnsiTheme="minorHAnsi" w:cstheme="minorHAnsi"/>
          <w:color w:val="000000"/>
          <w:sz w:val="24"/>
        </w:rPr>
      </w:pPr>
      <w:r w:rsidRPr="000D65D2">
        <w:rPr>
          <w:rFonts w:asciiTheme="minorHAnsi" w:hAnsiTheme="minorHAnsi" w:cstheme="minorHAnsi"/>
          <w:color w:val="000000"/>
          <w:sz w:val="24"/>
        </w:rPr>
        <w:t xml:space="preserve">The current valuation system used by Segal is properly allocating the present value of benefits between normal cost and actuarial accrued liability; and </w:t>
      </w:r>
    </w:p>
    <w:p w14:paraId="6F78569C" w14:textId="75DCABB7" w:rsidR="000D65D2" w:rsidRPr="000D65D2" w:rsidRDefault="000D65D2" w:rsidP="000D65D2">
      <w:pPr>
        <w:pStyle w:val="ListParagraph"/>
        <w:numPr>
          <w:ilvl w:val="0"/>
          <w:numId w:val="57"/>
        </w:numPr>
        <w:spacing w:before="240"/>
        <w:rPr>
          <w:rFonts w:asciiTheme="minorHAnsi" w:hAnsiTheme="minorHAnsi" w:cstheme="minorHAnsi"/>
          <w:color w:val="000000"/>
          <w:sz w:val="24"/>
        </w:rPr>
      </w:pPr>
      <w:r w:rsidRPr="000D65D2">
        <w:rPr>
          <w:rFonts w:asciiTheme="minorHAnsi" w:hAnsiTheme="minorHAnsi" w:cstheme="minorHAnsi"/>
          <w:color w:val="000000"/>
          <w:sz w:val="24"/>
        </w:rPr>
        <w:t>The current valuation system used by Segal is adding together liabilities appropriately for each decrement, for each member, and over the entire population so that there is reasonable assurance that no segment</w:t>
      </w:r>
      <w:r w:rsidR="0034332A">
        <w:rPr>
          <w:rFonts w:cs="Arial"/>
          <w:color w:val="000000"/>
        </w:rPr>
        <w:t xml:space="preserve"> </w:t>
      </w:r>
      <w:r w:rsidR="0034332A" w:rsidRPr="00CA4736">
        <w:rPr>
          <w:rFonts w:cs="Arial"/>
          <w:color w:val="000000"/>
        </w:rPr>
        <w:t>of the population is being ignored and no particular liabilities are being omitted.</w:t>
      </w:r>
    </w:p>
    <w:p w14:paraId="61B77ADC" w14:textId="769F91AF" w:rsidR="002B4F17" w:rsidRPr="000D65D2" w:rsidRDefault="002B4F17" w:rsidP="00DF2157">
      <w:pPr>
        <w:pStyle w:val="ListParagraph"/>
        <w:widowControl w:val="0"/>
        <w:numPr>
          <w:ilvl w:val="0"/>
          <w:numId w:val="54"/>
        </w:numPr>
        <w:spacing w:after="240"/>
        <w:rPr>
          <w:rFonts w:asciiTheme="minorHAnsi" w:hAnsiTheme="minorHAnsi" w:cstheme="minorHAnsi"/>
          <w:sz w:val="24"/>
        </w:rPr>
        <w:sectPr w:rsidR="002B4F17" w:rsidRPr="000D65D2" w:rsidSect="00072788">
          <w:headerReference w:type="default" r:id="rId10"/>
          <w:footerReference w:type="default" r:id="rId11"/>
          <w:pgSz w:w="12240" w:h="15840" w:code="1"/>
          <w:pgMar w:top="1440" w:right="1440" w:bottom="1440" w:left="1440" w:header="720" w:footer="720" w:gutter="0"/>
          <w:pgNumType w:start="1"/>
          <w:cols w:space="720"/>
          <w:docGrid w:linePitch="360"/>
        </w:sectPr>
      </w:pPr>
    </w:p>
    <w:p w14:paraId="733CA4A6" w14:textId="77777777" w:rsidR="00FA5749" w:rsidRPr="00192270" w:rsidRDefault="00FA5749" w:rsidP="00D94529">
      <w:pPr>
        <w:suppressAutoHyphens/>
        <w:spacing w:after="360"/>
        <w:jc w:val="center"/>
        <w:outlineLvl w:val="1"/>
        <w:rPr>
          <w:rFonts w:asciiTheme="minorHAnsi" w:hAnsiTheme="minorHAnsi" w:cstheme="minorHAnsi"/>
          <w:b/>
          <w:bCs/>
          <w:caps/>
          <w:sz w:val="24"/>
        </w:rPr>
      </w:pPr>
      <w:r w:rsidRPr="00192270">
        <w:rPr>
          <w:rFonts w:asciiTheme="minorHAnsi" w:hAnsiTheme="minorHAnsi" w:cstheme="minorHAnsi"/>
          <w:b/>
          <w:bCs/>
          <w:caps/>
          <w:sz w:val="24"/>
        </w:rPr>
        <w:lastRenderedPageBreak/>
        <w:t>Exhibit B</w:t>
      </w:r>
      <w:r w:rsidRPr="00192270">
        <w:rPr>
          <w:rFonts w:asciiTheme="minorHAnsi" w:hAnsiTheme="minorHAnsi" w:cstheme="minorHAnsi"/>
          <w:b/>
          <w:bCs/>
          <w:caps/>
          <w:sz w:val="24"/>
        </w:rPr>
        <w:br/>
      </w:r>
      <w:r w:rsidR="00BC67CC" w:rsidRPr="00192270">
        <w:rPr>
          <w:rFonts w:asciiTheme="minorHAnsi" w:hAnsiTheme="minorHAnsi" w:cstheme="minorHAnsi"/>
          <w:b/>
          <w:bCs/>
          <w:caps/>
          <w:sz w:val="24"/>
        </w:rPr>
        <w:t xml:space="preserve"> </w:t>
      </w:r>
      <w:r w:rsidR="00D62A6C">
        <w:rPr>
          <w:rFonts w:asciiTheme="minorHAnsi" w:hAnsiTheme="minorHAnsi" w:cstheme="minorHAnsi"/>
          <w:b/>
          <w:bCs/>
          <w:caps/>
          <w:sz w:val="24"/>
        </w:rPr>
        <w:t>Fee Schedule</w:t>
      </w:r>
    </w:p>
    <w:p w14:paraId="08E584B1" w14:textId="0A92A176" w:rsidR="002A7F71" w:rsidRPr="00675BDB" w:rsidRDefault="00675BDB" w:rsidP="00675BDB">
      <w:pPr>
        <w:pStyle w:val="BlockText"/>
        <w:numPr>
          <w:ilvl w:val="0"/>
          <w:numId w:val="50"/>
        </w:numPr>
        <w:jc w:val="left"/>
        <w:rPr>
          <w:rFonts w:asciiTheme="minorHAnsi" w:hAnsiTheme="minorHAnsi" w:cstheme="minorHAnsi"/>
          <w:sz w:val="24"/>
        </w:rPr>
      </w:pPr>
      <w:r>
        <w:rPr>
          <w:rFonts w:asciiTheme="minorHAnsi" w:hAnsiTheme="minorHAnsi" w:cstheme="minorHAnsi"/>
          <w:b/>
          <w:sz w:val="24"/>
        </w:rPr>
        <w:t>Fees and Expenses.</w:t>
      </w:r>
      <w:r w:rsidR="002A7F71" w:rsidRPr="002A7F71">
        <w:rPr>
          <w:rFonts w:asciiTheme="minorHAnsi" w:hAnsiTheme="minorHAnsi" w:cstheme="minorHAnsi"/>
          <w:sz w:val="24"/>
        </w:rPr>
        <w:t xml:space="preserve">  Contractor agrees to accept the compensation set forth in this </w:t>
      </w:r>
      <w:r w:rsidR="00A2367C">
        <w:rPr>
          <w:rFonts w:asciiTheme="minorHAnsi" w:hAnsiTheme="minorHAnsi" w:cstheme="minorHAnsi"/>
          <w:sz w:val="24"/>
        </w:rPr>
        <w:t>Exhibit B</w:t>
      </w:r>
      <w:r w:rsidR="002A7F71" w:rsidRPr="002A7F71">
        <w:rPr>
          <w:rFonts w:asciiTheme="minorHAnsi" w:hAnsiTheme="minorHAnsi" w:cstheme="minorHAnsi"/>
          <w:sz w:val="24"/>
        </w:rPr>
        <w:t xml:space="preserve"> as full payment for performing all </w:t>
      </w:r>
      <w:r>
        <w:rPr>
          <w:rFonts w:asciiTheme="minorHAnsi" w:hAnsiTheme="minorHAnsi" w:cstheme="minorHAnsi"/>
          <w:sz w:val="24"/>
        </w:rPr>
        <w:t>S</w:t>
      </w:r>
      <w:r w:rsidR="002A7F71" w:rsidRPr="002A7F71">
        <w:rPr>
          <w:rFonts w:asciiTheme="minorHAnsi" w:hAnsiTheme="minorHAnsi" w:cstheme="minorHAnsi"/>
          <w:sz w:val="24"/>
        </w:rPr>
        <w:t>ervices</w:t>
      </w:r>
      <w:r w:rsidR="00AB3DEB">
        <w:rPr>
          <w:rFonts w:asciiTheme="minorHAnsi" w:hAnsiTheme="minorHAnsi" w:cstheme="minorHAnsi"/>
          <w:sz w:val="24"/>
        </w:rPr>
        <w:t>, including</w:t>
      </w:r>
      <w:r w:rsidR="002A7F71" w:rsidRPr="002A7F71">
        <w:rPr>
          <w:rFonts w:asciiTheme="minorHAnsi" w:hAnsiTheme="minorHAnsi" w:cstheme="minorHAnsi"/>
          <w:sz w:val="24"/>
        </w:rPr>
        <w:t xml:space="preserve"> all staffing and materials required, for any reasonably unforeseen difficulties which may arise or be encountered in the execution of the </w:t>
      </w:r>
      <w:r>
        <w:rPr>
          <w:rFonts w:asciiTheme="minorHAnsi" w:hAnsiTheme="minorHAnsi" w:cstheme="minorHAnsi"/>
          <w:sz w:val="24"/>
        </w:rPr>
        <w:t>S</w:t>
      </w:r>
      <w:r w:rsidR="00DE4E0B">
        <w:rPr>
          <w:rFonts w:asciiTheme="minorHAnsi" w:hAnsiTheme="minorHAnsi" w:cstheme="minorHAnsi"/>
          <w:sz w:val="24"/>
        </w:rPr>
        <w:t>ervices</w:t>
      </w:r>
      <w:r w:rsidR="002A7F71" w:rsidRPr="002A7F71">
        <w:rPr>
          <w:rFonts w:asciiTheme="minorHAnsi" w:hAnsiTheme="minorHAnsi" w:cstheme="minorHAnsi"/>
          <w:sz w:val="24"/>
        </w:rPr>
        <w:t xml:space="preserve">, for risks connected with the </w:t>
      </w:r>
      <w:r>
        <w:rPr>
          <w:rFonts w:asciiTheme="minorHAnsi" w:hAnsiTheme="minorHAnsi" w:cstheme="minorHAnsi"/>
          <w:sz w:val="24"/>
        </w:rPr>
        <w:t>S</w:t>
      </w:r>
      <w:r w:rsidR="002A7F71" w:rsidRPr="002A7F71">
        <w:rPr>
          <w:rFonts w:asciiTheme="minorHAnsi" w:hAnsiTheme="minorHAnsi" w:cstheme="minorHAnsi"/>
          <w:sz w:val="24"/>
        </w:rPr>
        <w:t xml:space="preserve">ervices, and for performance by Contractor of all its duties and obligations </w:t>
      </w:r>
      <w:r w:rsidR="00A2367C">
        <w:rPr>
          <w:rFonts w:asciiTheme="minorHAnsi" w:hAnsiTheme="minorHAnsi" w:cstheme="minorHAnsi"/>
          <w:sz w:val="24"/>
        </w:rPr>
        <w:t>under the Agreement</w:t>
      </w:r>
      <w:r w:rsidR="002A7F71" w:rsidRPr="002A7F71">
        <w:rPr>
          <w:rFonts w:asciiTheme="minorHAnsi" w:hAnsiTheme="minorHAnsi" w:cstheme="minorHAnsi"/>
          <w:sz w:val="24"/>
        </w:rPr>
        <w:t xml:space="preserve">.  </w:t>
      </w:r>
      <w:r w:rsidR="002A7F71" w:rsidRPr="00675BDB">
        <w:rPr>
          <w:rFonts w:asciiTheme="minorHAnsi" w:hAnsiTheme="minorHAnsi" w:cstheme="minorHAnsi"/>
          <w:sz w:val="24"/>
        </w:rPr>
        <w:t xml:space="preserve">OCERS will pay the following fees in accordance with the provisions of this </w:t>
      </w:r>
      <w:r w:rsidR="00CF6634" w:rsidRPr="00675BDB">
        <w:rPr>
          <w:rFonts w:asciiTheme="minorHAnsi" w:hAnsiTheme="minorHAnsi" w:cstheme="minorHAnsi"/>
          <w:sz w:val="24"/>
        </w:rPr>
        <w:t>Agreement</w:t>
      </w:r>
      <w:r w:rsidRPr="00675BDB">
        <w:rPr>
          <w:rFonts w:asciiTheme="minorHAnsi" w:hAnsiTheme="minorHAnsi" w:cstheme="minorHAnsi"/>
          <w:sz w:val="24"/>
        </w:rPr>
        <w:t>:</w:t>
      </w:r>
      <w:r w:rsidR="002A7F71" w:rsidRPr="00675BDB">
        <w:rPr>
          <w:rFonts w:asciiTheme="minorHAnsi" w:hAnsiTheme="minorHAnsi" w:cstheme="minorHAnsi"/>
          <w:sz w:val="24"/>
        </w:rPr>
        <w:t xml:space="preserve">  </w:t>
      </w:r>
    </w:p>
    <w:p w14:paraId="700D621A" w14:textId="6C6EB2A8" w:rsidR="00027EF9" w:rsidRPr="00AC3ED7" w:rsidRDefault="00027EF9" w:rsidP="009A55B0">
      <w:pPr>
        <w:pStyle w:val="BlockText"/>
        <w:numPr>
          <w:ilvl w:val="0"/>
          <w:numId w:val="55"/>
        </w:numPr>
        <w:jc w:val="left"/>
        <w:rPr>
          <w:rFonts w:asciiTheme="minorHAnsi" w:hAnsiTheme="minorHAnsi" w:cstheme="minorHAnsi"/>
          <w:sz w:val="24"/>
          <w:highlight w:val="yellow"/>
        </w:rPr>
      </w:pPr>
      <w:r w:rsidRPr="00AC3ED7">
        <w:rPr>
          <w:rFonts w:asciiTheme="minorHAnsi" w:hAnsiTheme="minorHAnsi" w:cstheme="minorHAnsi"/>
          <w:sz w:val="24"/>
          <w:highlight w:val="yellow"/>
        </w:rPr>
        <w:t>XXXX</w:t>
      </w:r>
    </w:p>
    <w:p w14:paraId="52D009DE" w14:textId="284F81A3" w:rsidR="002A7F71" w:rsidRPr="00AC3ED7" w:rsidRDefault="00027EF9" w:rsidP="009A55B0">
      <w:pPr>
        <w:pStyle w:val="BlockText"/>
        <w:numPr>
          <w:ilvl w:val="0"/>
          <w:numId w:val="55"/>
        </w:numPr>
        <w:jc w:val="left"/>
        <w:rPr>
          <w:rFonts w:asciiTheme="minorHAnsi" w:hAnsiTheme="minorHAnsi" w:cstheme="minorHAnsi"/>
          <w:sz w:val="24"/>
          <w:highlight w:val="yellow"/>
        </w:rPr>
      </w:pPr>
      <w:r w:rsidRPr="00AC3ED7">
        <w:rPr>
          <w:rFonts w:asciiTheme="minorHAnsi" w:hAnsiTheme="minorHAnsi" w:cstheme="minorHAnsi"/>
          <w:i/>
          <w:sz w:val="24"/>
          <w:highlight w:val="yellow"/>
        </w:rPr>
        <w:t xml:space="preserve">The total compensation shall not exceed </w:t>
      </w:r>
      <w:r w:rsidRPr="00AC3ED7">
        <w:rPr>
          <w:rFonts w:asciiTheme="minorHAnsi" w:hAnsiTheme="minorHAnsi" w:cstheme="minorHAnsi"/>
          <w:b/>
          <w:i/>
          <w:sz w:val="24"/>
          <w:highlight w:val="yellow"/>
        </w:rPr>
        <w:t>XXX</w:t>
      </w:r>
      <w:r w:rsidRPr="00AC3ED7">
        <w:rPr>
          <w:rFonts w:asciiTheme="minorHAnsi" w:hAnsiTheme="minorHAnsi" w:cstheme="minorHAnsi"/>
          <w:i/>
          <w:sz w:val="24"/>
          <w:highlight w:val="yellow"/>
        </w:rPr>
        <w:t xml:space="preserve"> Dollars ($XXX.00) without written approval by OCERS.  </w:t>
      </w:r>
    </w:p>
    <w:p w14:paraId="0D2D13A6" w14:textId="63CA585F" w:rsidR="00AB3DEB" w:rsidRPr="00AC3ED7" w:rsidRDefault="00AB3DEB" w:rsidP="009A55B0">
      <w:pPr>
        <w:pStyle w:val="BlockText"/>
        <w:numPr>
          <w:ilvl w:val="0"/>
          <w:numId w:val="55"/>
        </w:numPr>
        <w:jc w:val="left"/>
        <w:rPr>
          <w:rFonts w:asciiTheme="minorHAnsi" w:hAnsiTheme="minorHAnsi" w:cstheme="minorHAnsi"/>
          <w:sz w:val="24"/>
          <w:highlight w:val="yellow"/>
        </w:rPr>
      </w:pPr>
      <w:r w:rsidRPr="00AC3ED7">
        <w:rPr>
          <w:rFonts w:asciiTheme="minorHAnsi" w:hAnsiTheme="minorHAnsi" w:cstheme="minorHAnsi"/>
          <w:i/>
          <w:sz w:val="24"/>
          <w:highlight w:val="yellow"/>
        </w:rPr>
        <w:t>[provision for expense reimbursement]</w:t>
      </w:r>
    </w:p>
    <w:p w14:paraId="34FBB607" w14:textId="137488F3" w:rsidR="002A7F71" w:rsidRPr="002A7F71" w:rsidRDefault="002A7F71" w:rsidP="00BE2BBC">
      <w:pPr>
        <w:pStyle w:val="BlockText"/>
        <w:numPr>
          <w:ilvl w:val="0"/>
          <w:numId w:val="50"/>
        </w:numPr>
        <w:jc w:val="left"/>
        <w:rPr>
          <w:rFonts w:asciiTheme="minorHAnsi" w:hAnsiTheme="minorHAnsi" w:cstheme="minorHAnsi"/>
          <w:sz w:val="24"/>
        </w:rPr>
      </w:pPr>
      <w:r w:rsidRPr="002A7F71">
        <w:rPr>
          <w:rFonts w:asciiTheme="minorHAnsi" w:hAnsiTheme="minorHAnsi" w:cstheme="minorHAnsi"/>
          <w:b/>
          <w:sz w:val="24"/>
        </w:rPr>
        <w:t>Payment Terms – Payment in Arrears:</w:t>
      </w:r>
      <w:r w:rsidRPr="002A7F71">
        <w:rPr>
          <w:rFonts w:asciiTheme="minorHAnsi" w:hAnsiTheme="minorHAnsi" w:cstheme="minorHAnsi"/>
          <w:sz w:val="24"/>
        </w:rPr>
        <w:t xml:space="preserve">  Invoices are to be submitted in arrears to </w:t>
      </w:r>
      <w:r w:rsidR="00A2367C">
        <w:rPr>
          <w:rFonts w:asciiTheme="minorHAnsi" w:hAnsiTheme="minorHAnsi" w:cstheme="minorHAnsi"/>
          <w:sz w:val="24"/>
        </w:rPr>
        <w:t>OCERS</w:t>
      </w:r>
      <w:r w:rsidRPr="002A7F71">
        <w:rPr>
          <w:rFonts w:asciiTheme="minorHAnsi" w:hAnsiTheme="minorHAnsi" w:cstheme="minorHAnsi"/>
          <w:sz w:val="24"/>
        </w:rPr>
        <w:t xml:space="preserve"> unless otherwise directed in this </w:t>
      </w:r>
      <w:r w:rsidR="00A2367C">
        <w:rPr>
          <w:rFonts w:asciiTheme="minorHAnsi" w:hAnsiTheme="minorHAnsi" w:cstheme="minorHAnsi"/>
          <w:sz w:val="24"/>
        </w:rPr>
        <w:t>Agreement</w:t>
      </w:r>
      <w:r w:rsidRPr="002A7F71">
        <w:rPr>
          <w:rFonts w:asciiTheme="minorHAnsi" w:hAnsiTheme="minorHAnsi" w:cstheme="minorHAnsi"/>
          <w:sz w:val="24"/>
        </w:rPr>
        <w:t xml:space="preserve">.  Payment </w:t>
      </w:r>
      <w:r w:rsidR="00A2367C">
        <w:rPr>
          <w:rFonts w:asciiTheme="minorHAnsi" w:hAnsiTheme="minorHAnsi" w:cstheme="minorHAnsi"/>
          <w:sz w:val="24"/>
        </w:rPr>
        <w:t xml:space="preserve">by OCERS </w:t>
      </w:r>
      <w:r w:rsidRPr="002A7F71">
        <w:rPr>
          <w:rFonts w:asciiTheme="minorHAnsi" w:hAnsiTheme="minorHAnsi" w:cstheme="minorHAnsi"/>
          <w:sz w:val="24"/>
        </w:rPr>
        <w:t>will be net</w:t>
      </w:r>
      <w:r w:rsidR="00B905E5">
        <w:rPr>
          <w:rFonts w:asciiTheme="minorHAnsi" w:hAnsiTheme="minorHAnsi" w:cstheme="minorHAnsi"/>
          <w:sz w:val="24"/>
        </w:rPr>
        <w:t xml:space="preserve"> thirty</w:t>
      </w:r>
      <w:r w:rsidRPr="002A7F71">
        <w:rPr>
          <w:rFonts w:asciiTheme="minorHAnsi" w:hAnsiTheme="minorHAnsi" w:cstheme="minorHAnsi"/>
          <w:sz w:val="24"/>
        </w:rPr>
        <w:t xml:space="preserve"> </w:t>
      </w:r>
      <w:r w:rsidR="00B905E5">
        <w:rPr>
          <w:rFonts w:asciiTheme="minorHAnsi" w:hAnsiTheme="minorHAnsi" w:cstheme="minorHAnsi"/>
          <w:sz w:val="24"/>
        </w:rPr>
        <w:t>(</w:t>
      </w:r>
      <w:r w:rsidRPr="002A7F71">
        <w:rPr>
          <w:rFonts w:asciiTheme="minorHAnsi" w:hAnsiTheme="minorHAnsi" w:cstheme="minorHAnsi"/>
          <w:sz w:val="24"/>
        </w:rPr>
        <w:t>30</w:t>
      </w:r>
      <w:r w:rsidR="00B905E5">
        <w:rPr>
          <w:rFonts w:asciiTheme="minorHAnsi" w:hAnsiTheme="minorHAnsi" w:cstheme="minorHAnsi"/>
          <w:sz w:val="24"/>
        </w:rPr>
        <w:t>)</w:t>
      </w:r>
      <w:r w:rsidRPr="002A7F71">
        <w:rPr>
          <w:rFonts w:asciiTheme="minorHAnsi" w:hAnsiTheme="minorHAnsi" w:cstheme="minorHAnsi"/>
          <w:sz w:val="24"/>
        </w:rPr>
        <w:t xml:space="preserve"> days after receipt</w:t>
      </w:r>
      <w:r w:rsidR="00B905E5">
        <w:rPr>
          <w:rFonts w:asciiTheme="minorHAnsi" w:hAnsiTheme="minorHAnsi" w:cstheme="minorHAnsi"/>
          <w:sz w:val="24"/>
        </w:rPr>
        <w:t xml:space="preserve"> and approval</w:t>
      </w:r>
      <w:r w:rsidRPr="002A7F71">
        <w:rPr>
          <w:rFonts w:asciiTheme="minorHAnsi" w:hAnsiTheme="minorHAnsi" w:cstheme="minorHAnsi"/>
          <w:sz w:val="24"/>
        </w:rPr>
        <w:t xml:space="preserve"> of an invoice </w:t>
      </w:r>
      <w:r w:rsidR="00B905E5">
        <w:rPr>
          <w:rFonts w:asciiTheme="minorHAnsi" w:hAnsiTheme="minorHAnsi" w:cstheme="minorHAnsi"/>
          <w:sz w:val="24"/>
        </w:rPr>
        <w:t>in a format acceptable to OCERS.</w:t>
      </w:r>
      <w:r w:rsidRPr="002A7F71">
        <w:rPr>
          <w:rFonts w:asciiTheme="minorHAnsi" w:hAnsiTheme="minorHAnsi" w:cstheme="minorHAnsi"/>
          <w:sz w:val="24"/>
        </w:rPr>
        <w:t xml:space="preserve"> </w:t>
      </w:r>
    </w:p>
    <w:p w14:paraId="3782F7B8" w14:textId="45ABACCF" w:rsidR="002A7F71" w:rsidRPr="002A7F71" w:rsidRDefault="002A7F71" w:rsidP="002A7F71">
      <w:pPr>
        <w:pStyle w:val="BlockText"/>
        <w:numPr>
          <w:ilvl w:val="0"/>
          <w:numId w:val="50"/>
        </w:numPr>
        <w:jc w:val="left"/>
        <w:rPr>
          <w:rFonts w:asciiTheme="minorHAnsi" w:hAnsiTheme="minorHAnsi" w:cstheme="minorHAnsi"/>
          <w:sz w:val="24"/>
        </w:rPr>
      </w:pPr>
      <w:r w:rsidRPr="002A7F71">
        <w:rPr>
          <w:rFonts w:asciiTheme="minorHAnsi" w:hAnsiTheme="minorHAnsi" w:cstheme="minorHAnsi"/>
          <w:b/>
          <w:sz w:val="24"/>
        </w:rPr>
        <w:t>Payment – Invoicing Instructions:</w:t>
      </w:r>
      <w:r w:rsidRPr="002A7F71">
        <w:rPr>
          <w:rFonts w:asciiTheme="minorHAnsi" w:hAnsiTheme="minorHAnsi" w:cstheme="minorHAnsi"/>
          <w:sz w:val="24"/>
        </w:rPr>
        <w:t xml:space="preserve">  Contractor will provide an invoice on the Contractor’s letterhead for services rendered</w:t>
      </w:r>
      <w:r w:rsidR="00A2367C">
        <w:rPr>
          <w:rFonts w:asciiTheme="minorHAnsi" w:hAnsiTheme="minorHAnsi" w:cstheme="minorHAnsi"/>
          <w:sz w:val="24"/>
        </w:rPr>
        <w:t xml:space="preserve"> under this Agreement</w:t>
      </w:r>
      <w:r w:rsidRPr="002A7F71">
        <w:rPr>
          <w:rFonts w:asciiTheme="minorHAnsi" w:hAnsiTheme="minorHAnsi" w:cstheme="minorHAnsi"/>
          <w:sz w:val="24"/>
        </w:rPr>
        <w:t>.  Each invoice will have a number and will include the following information:</w:t>
      </w:r>
    </w:p>
    <w:p w14:paraId="0891704D"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Contractor’s name and address</w:t>
      </w:r>
    </w:p>
    <w:p w14:paraId="4E8DEF3F"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Contractor’s remittance address, if different from  item #1 above</w:t>
      </w:r>
    </w:p>
    <w:p w14:paraId="36202359"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Contractor’s Taxpayer ID Number</w:t>
      </w:r>
    </w:p>
    <w:p w14:paraId="09F8D08C"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Name of OCERS Agency/Department</w:t>
      </w:r>
    </w:p>
    <w:p w14:paraId="29653BB7"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Delivery/service address</w:t>
      </w:r>
    </w:p>
    <w:p w14:paraId="2BB09F71" w14:textId="5D6081A2"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 xml:space="preserve"> Agreement </w:t>
      </w:r>
      <w:r w:rsidR="00A2367C">
        <w:rPr>
          <w:rFonts w:asciiTheme="minorHAnsi" w:hAnsiTheme="minorHAnsi" w:cstheme="minorHAnsi"/>
          <w:sz w:val="24"/>
        </w:rPr>
        <w:t>number</w:t>
      </w:r>
      <w:r w:rsidRPr="002A7F71">
        <w:rPr>
          <w:rFonts w:asciiTheme="minorHAnsi" w:hAnsiTheme="minorHAnsi" w:cstheme="minorHAnsi"/>
          <w:sz w:val="24"/>
        </w:rPr>
        <w:t xml:space="preserve"> </w:t>
      </w:r>
    </w:p>
    <w:p w14:paraId="31E1823A"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Agency/Department’s Account Number</w:t>
      </w:r>
    </w:p>
    <w:p w14:paraId="334DAC2F"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Date of invoice</w:t>
      </w:r>
    </w:p>
    <w:p w14:paraId="45D35AFE" w14:textId="11E18024" w:rsidR="002A7F71" w:rsidRPr="002A7F71" w:rsidRDefault="00964672" w:rsidP="00BE2BBC">
      <w:pPr>
        <w:pStyle w:val="BlockText"/>
        <w:numPr>
          <w:ilvl w:val="0"/>
          <w:numId w:val="51"/>
        </w:numPr>
        <w:spacing w:after="120"/>
        <w:rPr>
          <w:rFonts w:asciiTheme="minorHAnsi" w:hAnsiTheme="minorHAnsi" w:cstheme="minorHAnsi"/>
          <w:sz w:val="24"/>
        </w:rPr>
      </w:pPr>
      <w:r>
        <w:rPr>
          <w:rFonts w:asciiTheme="minorHAnsi" w:hAnsiTheme="minorHAnsi" w:cstheme="minorHAnsi"/>
          <w:sz w:val="24"/>
        </w:rPr>
        <w:t>Description and price of services provided</w:t>
      </w:r>
    </w:p>
    <w:p w14:paraId="5856ACE5" w14:textId="0C4C0A26"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Sales tax, if applicable</w:t>
      </w:r>
    </w:p>
    <w:p w14:paraId="1033B93E" w14:textId="57941A3E"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Freight/delivery charges, if applicable</w:t>
      </w:r>
    </w:p>
    <w:p w14:paraId="2B563027" w14:textId="77777777" w:rsidR="002A7F71" w:rsidRPr="002A7F71" w:rsidRDefault="002A7F71" w:rsidP="00BE2BBC">
      <w:pPr>
        <w:pStyle w:val="BlockText"/>
        <w:numPr>
          <w:ilvl w:val="0"/>
          <w:numId w:val="51"/>
        </w:numPr>
        <w:spacing w:after="120"/>
        <w:rPr>
          <w:rFonts w:asciiTheme="minorHAnsi" w:hAnsiTheme="minorHAnsi" w:cstheme="minorHAnsi"/>
          <w:sz w:val="24"/>
        </w:rPr>
      </w:pPr>
      <w:r w:rsidRPr="002A7F71">
        <w:rPr>
          <w:rFonts w:asciiTheme="minorHAnsi" w:hAnsiTheme="minorHAnsi" w:cstheme="minorHAnsi"/>
          <w:sz w:val="24"/>
        </w:rPr>
        <w:t>Total</w:t>
      </w:r>
    </w:p>
    <w:p w14:paraId="24821D97" w14:textId="287B1827" w:rsidR="002A7F71" w:rsidRDefault="002A7F71" w:rsidP="002A7F71">
      <w:pPr>
        <w:pStyle w:val="BlockText"/>
        <w:rPr>
          <w:rFonts w:asciiTheme="minorHAnsi" w:hAnsiTheme="minorHAnsi" w:cstheme="minorHAnsi"/>
          <w:sz w:val="24"/>
        </w:rPr>
      </w:pPr>
      <w:r w:rsidRPr="002A7F71">
        <w:rPr>
          <w:rFonts w:asciiTheme="minorHAnsi" w:hAnsiTheme="minorHAnsi" w:cstheme="minorHAnsi"/>
          <w:sz w:val="24"/>
        </w:rPr>
        <w:t xml:space="preserve"> </w:t>
      </w:r>
    </w:p>
    <w:p w14:paraId="155A6AC2" w14:textId="77777777" w:rsidR="00B905E5" w:rsidRPr="002A7F71" w:rsidRDefault="00B905E5" w:rsidP="002A7F71">
      <w:pPr>
        <w:pStyle w:val="BlockText"/>
        <w:rPr>
          <w:rFonts w:asciiTheme="minorHAnsi" w:hAnsiTheme="minorHAnsi" w:cstheme="minorHAnsi"/>
          <w:sz w:val="24"/>
        </w:rPr>
      </w:pPr>
    </w:p>
    <w:p w14:paraId="2EB5E008" w14:textId="77777777" w:rsidR="002A7F71" w:rsidRPr="002A7F71" w:rsidRDefault="002A7F71" w:rsidP="002A7F71">
      <w:pPr>
        <w:pStyle w:val="BlockText"/>
        <w:rPr>
          <w:rFonts w:asciiTheme="minorHAnsi" w:hAnsiTheme="minorHAnsi" w:cstheme="minorHAnsi"/>
          <w:sz w:val="24"/>
        </w:rPr>
      </w:pPr>
      <w:r w:rsidRPr="002A7F71">
        <w:rPr>
          <w:rFonts w:asciiTheme="minorHAnsi" w:hAnsiTheme="minorHAnsi" w:cstheme="minorHAnsi"/>
          <w:sz w:val="24"/>
        </w:rPr>
        <w:lastRenderedPageBreak/>
        <w:t>Invoice and support documentation are to be forwarded to:</w:t>
      </w:r>
    </w:p>
    <w:p w14:paraId="13DCBF3B" w14:textId="77777777" w:rsidR="00A2367C" w:rsidRDefault="00A2367C" w:rsidP="00BF495A">
      <w:pPr>
        <w:pStyle w:val="BlockText"/>
        <w:spacing w:after="0"/>
        <w:rPr>
          <w:rFonts w:asciiTheme="minorHAnsi" w:hAnsiTheme="minorHAnsi" w:cstheme="minorHAnsi"/>
          <w:sz w:val="24"/>
        </w:rPr>
      </w:pPr>
      <w:r>
        <w:rPr>
          <w:rFonts w:asciiTheme="minorHAnsi" w:hAnsiTheme="minorHAnsi" w:cstheme="minorHAnsi"/>
          <w:sz w:val="24"/>
        </w:rPr>
        <w:t>Orange County Employees Retirement System</w:t>
      </w:r>
    </w:p>
    <w:p w14:paraId="1458F9AE" w14:textId="4736941C" w:rsidR="002A7F71" w:rsidRPr="002A7F71" w:rsidRDefault="002A7F71" w:rsidP="00BF495A">
      <w:pPr>
        <w:pStyle w:val="BlockText"/>
        <w:spacing w:after="0"/>
        <w:rPr>
          <w:rFonts w:asciiTheme="minorHAnsi" w:hAnsiTheme="minorHAnsi" w:cstheme="minorHAnsi"/>
          <w:sz w:val="24"/>
        </w:rPr>
      </w:pPr>
      <w:r w:rsidRPr="002A7F71">
        <w:rPr>
          <w:rFonts w:asciiTheme="minorHAnsi" w:hAnsiTheme="minorHAnsi" w:cstheme="minorHAnsi"/>
          <w:sz w:val="24"/>
        </w:rPr>
        <w:t>2223 E. Wellington Avenue</w:t>
      </w:r>
    </w:p>
    <w:p w14:paraId="346F3D90" w14:textId="77777777" w:rsidR="002A7F71" w:rsidRPr="002A7F71" w:rsidRDefault="002A7F71" w:rsidP="00BF495A">
      <w:pPr>
        <w:pStyle w:val="BlockText"/>
        <w:spacing w:after="0"/>
        <w:rPr>
          <w:rFonts w:asciiTheme="minorHAnsi" w:hAnsiTheme="minorHAnsi" w:cstheme="minorHAnsi"/>
          <w:sz w:val="24"/>
        </w:rPr>
      </w:pPr>
      <w:r w:rsidRPr="002A7F71">
        <w:rPr>
          <w:rFonts w:asciiTheme="minorHAnsi" w:hAnsiTheme="minorHAnsi" w:cstheme="minorHAnsi"/>
          <w:sz w:val="24"/>
        </w:rPr>
        <w:t>Santa Ana, CA  92701</w:t>
      </w:r>
    </w:p>
    <w:p w14:paraId="2A997D61" w14:textId="77777777" w:rsidR="002A7F71" w:rsidRPr="002A7F71" w:rsidRDefault="002A7F71" w:rsidP="00BF495A">
      <w:pPr>
        <w:pStyle w:val="BlockText"/>
        <w:spacing w:after="0"/>
        <w:rPr>
          <w:rFonts w:asciiTheme="minorHAnsi" w:hAnsiTheme="minorHAnsi" w:cstheme="minorHAnsi"/>
          <w:sz w:val="24"/>
        </w:rPr>
      </w:pPr>
      <w:r w:rsidRPr="002A7F71">
        <w:rPr>
          <w:rFonts w:asciiTheme="minorHAnsi" w:hAnsiTheme="minorHAnsi" w:cstheme="minorHAnsi"/>
          <w:sz w:val="24"/>
        </w:rPr>
        <w:t>Attention:  Accounts Payable</w:t>
      </w:r>
    </w:p>
    <w:p w14:paraId="5D6BB154" w14:textId="77777777" w:rsidR="002A7F71" w:rsidRPr="002A7F71" w:rsidRDefault="002A7F71" w:rsidP="00BF495A">
      <w:pPr>
        <w:pStyle w:val="BlockText"/>
        <w:spacing w:after="0"/>
        <w:rPr>
          <w:rFonts w:asciiTheme="minorHAnsi" w:hAnsiTheme="minorHAnsi" w:cstheme="minorHAnsi"/>
          <w:sz w:val="24"/>
        </w:rPr>
      </w:pPr>
      <w:r w:rsidRPr="002A7F71">
        <w:rPr>
          <w:rFonts w:asciiTheme="minorHAnsi" w:hAnsiTheme="minorHAnsi" w:cstheme="minorHAnsi"/>
          <w:sz w:val="24"/>
        </w:rPr>
        <w:t>Email: Accountspayable@ocers.org</w:t>
      </w:r>
    </w:p>
    <w:p w14:paraId="30BFA8FA" w14:textId="77777777" w:rsidR="009B004E" w:rsidRPr="00192270" w:rsidRDefault="009B004E" w:rsidP="00D94529">
      <w:pPr>
        <w:pStyle w:val="BlockText"/>
        <w:jc w:val="left"/>
        <w:rPr>
          <w:rFonts w:asciiTheme="minorHAnsi" w:hAnsiTheme="minorHAnsi" w:cstheme="minorHAnsi"/>
          <w:sz w:val="24"/>
        </w:rPr>
      </w:pPr>
    </w:p>
    <w:p w14:paraId="43C23AFD" w14:textId="77777777" w:rsidR="00BC67CC" w:rsidRPr="00192270" w:rsidRDefault="00BC67CC" w:rsidP="00D94529">
      <w:pPr>
        <w:pStyle w:val="BlockText"/>
        <w:jc w:val="left"/>
        <w:rPr>
          <w:rFonts w:asciiTheme="minorHAnsi" w:hAnsiTheme="minorHAnsi" w:cstheme="minorHAnsi"/>
          <w:sz w:val="24"/>
        </w:rPr>
      </w:pPr>
    </w:p>
    <w:p w14:paraId="0D5DD048" w14:textId="77777777" w:rsidR="00BC67CC" w:rsidRPr="00192270" w:rsidRDefault="00BC67CC" w:rsidP="00D94529">
      <w:pPr>
        <w:pStyle w:val="BlockText"/>
        <w:jc w:val="left"/>
        <w:rPr>
          <w:rFonts w:asciiTheme="minorHAnsi" w:hAnsiTheme="minorHAnsi" w:cstheme="minorHAnsi"/>
          <w:sz w:val="24"/>
        </w:rPr>
      </w:pPr>
    </w:p>
    <w:p w14:paraId="630C21DC" w14:textId="77777777" w:rsidR="00BC67CC" w:rsidRPr="00192270" w:rsidRDefault="00BC67CC" w:rsidP="00D94529">
      <w:pPr>
        <w:pStyle w:val="BlockText"/>
        <w:jc w:val="left"/>
        <w:rPr>
          <w:rFonts w:asciiTheme="minorHAnsi" w:hAnsiTheme="minorHAnsi" w:cstheme="minorHAnsi"/>
          <w:sz w:val="24"/>
        </w:rPr>
      </w:pPr>
    </w:p>
    <w:p w14:paraId="637BEE9B" w14:textId="77777777" w:rsidR="00BC67CC" w:rsidRPr="00192270" w:rsidRDefault="00BC67CC" w:rsidP="00D94529">
      <w:pPr>
        <w:pStyle w:val="BlockText"/>
        <w:jc w:val="left"/>
        <w:rPr>
          <w:rFonts w:asciiTheme="minorHAnsi" w:hAnsiTheme="minorHAnsi" w:cstheme="minorHAnsi"/>
          <w:sz w:val="24"/>
        </w:rPr>
      </w:pPr>
    </w:p>
    <w:p w14:paraId="247D898D" w14:textId="77777777" w:rsidR="00BC67CC" w:rsidRPr="00192270" w:rsidRDefault="00BC67CC" w:rsidP="00D94529">
      <w:pPr>
        <w:pStyle w:val="BlockText"/>
        <w:jc w:val="left"/>
        <w:rPr>
          <w:rFonts w:asciiTheme="minorHAnsi" w:hAnsiTheme="minorHAnsi" w:cstheme="minorHAnsi"/>
          <w:sz w:val="24"/>
        </w:rPr>
      </w:pPr>
    </w:p>
    <w:p w14:paraId="7F12A682" w14:textId="77777777" w:rsidR="00BC67CC" w:rsidRPr="00192270" w:rsidRDefault="00BC67CC" w:rsidP="00D94529">
      <w:pPr>
        <w:pStyle w:val="BlockText"/>
        <w:jc w:val="left"/>
        <w:rPr>
          <w:rFonts w:asciiTheme="minorHAnsi" w:hAnsiTheme="minorHAnsi" w:cstheme="minorHAnsi"/>
          <w:sz w:val="24"/>
        </w:rPr>
      </w:pPr>
    </w:p>
    <w:p w14:paraId="098AC397" w14:textId="77777777" w:rsidR="00BC67CC" w:rsidRPr="00192270" w:rsidRDefault="00BC67CC" w:rsidP="00D94529">
      <w:pPr>
        <w:pStyle w:val="BlockText"/>
        <w:jc w:val="left"/>
        <w:rPr>
          <w:rFonts w:asciiTheme="minorHAnsi" w:hAnsiTheme="minorHAnsi" w:cstheme="minorHAnsi"/>
          <w:sz w:val="24"/>
        </w:rPr>
      </w:pPr>
    </w:p>
    <w:p w14:paraId="2B7E1CCC" w14:textId="77777777" w:rsidR="00BC67CC" w:rsidRPr="00192270" w:rsidRDefault="00BC67CC" w:rsidP="00D94529">
      <w:pPr>
        <w:pStyle w:val="BlockText"/>
        <w:jc w:val="left"/>
        <w:rPr>
          <w:rFonts w:asciiTheme="minorHAnsi" w:hAnsiTheme="minorHAnsi" w:cstheme="minorHAnsi"/>
          <w:sz w:val="24"/>
        </w:rPr>
      </w:pPr>
    </w:p>
    <w:p w14:paraId="67CC9586" w14:textId="6257B599" w:rsidR="00BC67CC" w:rsidRPr="00192270" w:rsidRDefault="00BC67CC" w:rsidP="00D94529">
      <w:pPr>
        <w:pStyle w:val="BlockText"/>
        <w:jc w:val="left"/>
        <w:rPr>
          <w:rFonts w:asciiTheme="minorHAnsi" w:hAnsiTheme="minorHAnsi" w:cstheme="minorHAnsi"/>
          <w:sz w:val="24"/>
        </w:rPr>
      </w:pPr>
    </w:p>
    <w:p w14:paraId="02A47067" w14:textId="77777777" w:rsidR="00EA473A" w:rsidRDefault="00EA473A" w:rsidP="00D94529">
      <w:pPr>
        <w:suppressAutoHyphens/>
        <w:spacing w:after="360"/>
        <w:jc w:val="center"/>
        <w:outlineLvl w:val="1"/>
        <w:rPr>
          <w:rFonts w:asciiTheme="minorHAnsi" w:hAnsiTheme="minorHAnsi" w:cstheme="minorHAnsi"/>
          <w:b/>
          <w:bCs/>
          <w:caps/>
          <w:sz w:val="24"/>
        </w:rPr>
        <w:sectPr w:rsidR="00EA473A" w:rsidSect="00072788">
          <w:footerReference w:type="default" r:id="rId12"/>
          <w:pgSz w:w="12240" w:h="15840" w:code="1"/>
          <w:pgMar w:top="1440" w:right="1440" w:bottom="1440" w:left="1440" w:header="720" w:footer="720" w:gutter="0"/>
          <w:pgNumType w:start="1"/>
          <w:cols w:space="720"/>
          <w:docGrid w:linePitch="360"/>
        </w:sectPr>
      </w:pPr>
    </w:p>
    <w:p w14:paraId="7B6369C5" w14:textId="63C99479" w:rsidR="00BC67CC" w:rsidRPr="00192270" w:rsidRDefault="00BC67CC" w:rsidP="00D94529">
      <w:pPr>
        <w:suppressAutoHyphens/>
        <w:spacing w:after="360"/>
        <w:jc w:val="center"/>
        <w:outlineLvl w:val="1"/>
        <w:rPr>
          <w:rFonts w:asciiTheme="minorHAnsi" w:hAnsiTheme="minorHAnsi" w:cstheme="minorHAnsi"/>
          <w:b/>
          <w:bCs/>
          <w:caps/>
          <w:sz w:val="24"/>
        </w:rPr>
      </w:pPr>
      <w:r w:rsidRPr="00192270">
        <w:rPr>
          <w:rFonts w:asciiTheme="minorHAnsi" w:hAnsiTheme="minorHAnsi" w:cstheme="minorHAnsi"/>
          <w:b/>
          <w:bCs/>
          <w:caps/>
          <w:sz w:val="24"/>
        </w:rPr>
        <w:lastRenderedPageBreak/>
        <w:t>Exhibit C</w:t>
      </w:r>
      <w:r w:rsidRPr="00192270">
        <w:rPr>
          <w:rFonts w:asciiTheme="minorHAnsi" w:hAnsiTheme="minorHAnsi" w:cstheme="minorHAnsi"/>
          <w:b/>
          <w:bCs/>
          <w:caps/>
          <w:sz w:val="24"/>
        </w:rPr>
        <w:br/>
        <w:t xml:space="preserve"> Key Personnel</w:t>
      </w:r>
    </w:p>
    <w:p w14:paraId="2FDD95B7" w14:textId="737EF530" w:rsidR="00BC67CC" w:rsidRDefault="00BC67CC" w:rsidP="00D94529">
      <w:pPr>
        <w:pStyle w:val="BlockText"/>
        <w:jc w:val="left"/>
        <w:rPr>
          <w:rFonts w:asciiTheme="minorHAnsi" w:hAnsiTheme="minorHAnsi" w:cstheme="minorHAnsi"/>
          <w:sz w:val="24"/>
        </w:rPr>
      </w:pPr>
    </w:p>
    <w:p w14:paraId="6891174A" w14:textId="527DC1C2" w:rsidR="00D02AFA" w:rsidRDefault="00D02AFA" w:rsidP="00D94529">
      <w:pPr>
        <w:pStyle w:val="BlockText"/>
        <w:jc w:val="left"/>
        <w:rPr>
          <w:rFonts w:asciiTheme="minorHAnsi" w:hAnsiTheme="minorHAnsi" w:cstheme="minorHAnsi"/>
          <w:sz w:val="24"/>
        </w:rPr>
      </w:pPr>
    </w:p>
    <w:p w14:paraId="3D7F1DEC" w14:textId="50ABB688" w:rsidR="00D02AFA" w:rsidRDefault="00D02AFA" w:rsidP="00D94529">
      <w:pPr>
        <w:pStyle w:val="BlockText"/>
        <w:jc w:val="left"/>
        <w:rPr>
          <w:rFonts w:asciiTheme="minorHAnsi" w:hAnsiTheme="minorHAnsi" w:cstheme="minorHAnsi"/>
          <w:sz w:val="24"/>
        </w:rPr>
      </w:pPr>
    </w:p>
    <w:p w14:paraId="66866A67" w14:textId="4DACD9F1" w:rsidR="00D02AFA" w:rsidRDefault="00D02AFA" w:rsidP="00D94529">
      <w:pPr>
        <w:pStyle w:val="BlockText"/>
        <w:jc w:val="left"/>
        <w:rPr>
          <w:rFonts w:asciiTheme="minorHAnsi" w:hAnsiTheme="minorHAnsi" w:cstheme="minorHAnsi"/>
          <w:sz w:val="24"/>
        </w:rPr>
      </w:pPr>
    </w:p>
    <w:p w14:paraId="7B31DB4C" w14:textId="42B6F044" w:rsidR="00D02AFA" w:rsidRDefault="00D02AFA" w:rsidP="00D94529">
      <w:pPr>
        <w:pStyle w:val="BlockText"/>
        <w:jc w:val="left"/>
        <w:rPr>
          <w:rFonts w:asciiTheme="minorHAnsi" w:hAnsiTheme="minorHAnsi" w:cstheme="minorHAnsi"/>
          <w:sz w:val="24"/>
        </w:rPr>
      </w:pPr>
    </w:p>
    <w:p w14:paraId="7F2C2BB4" w14:textId="5C9591C6" w:rsidR="00D02AFA" w:rsidRDefault="00D02AFA" w:rsidP="00D94529">
      <w:pPr>
        <w:pStyle w:val="BlockText"/>
        <w:jc w:val="left"/>
        <w:rPr>
          <w:rFonts w:asciiTheme="minorHAnsi" w:hAnsiTheme="minorHAnsi" w:cstheme="minorHAnsi"/>
          <w:sz w:val="24"/>
        </w:rPr>
      </w:pPr>
    </w:p>
    <w:p w14:paraId="71063CA8" w14:textId="1751F02C" w:rsidR="00D02AFA" w:rsidRDefault="00D02AFA" w:rsidP="00D94529">
      <w:pPr>
        <w:pStyle w:val="BlockText"/>
        <w:jc w:val="left"/>
        <w:rPr>
          <w:rFonts w:asciiTheme="minorHAnsi" w:hAnsiTheme="minorHAnsi" w:cstheme="minorHAnsi"/>
          <w:sz w:val="24"/>
        </w:rPr>
      </w:pPr>
    </w:p>
    <w:p w14:paraId="3D777444" w14:textId="2AB43BF5" w:rsidR="00D02AFA" w:rsidRDefault="00D02AFA" w:rsidP="00D94529">
      <w:pPr>
        <w:pStyle w:val="BlockText"/>
        <w:jc w:val="left"/>
        <w:rPr>
          <w:rFonts w:asciiTheme="minorHAnsi" w:hAnsiTheme="minorHAnsi" w:cstheme="minorHAnsi"/>
          <w:sz w:val="24"/>
        </w:rPr>
      </w:pPr>
    </w:p>
    <w:p w14:paraId="5F6CE504" w14:textId="6F9AC170" w:rsidR="00D02AFA" w:rsidRDefault="00D02AFA" w:rsidP="00D94529">
      <w:pPr>
        <w:pStyle w:val="BlockText"/>
        <w:jc w:val="left"/>
        <w:rPr>
          <w:rFonts w:asciiTheme="minorHAnsi" w:hAnsiTheme="minorHAnsi" w:cstheme="minorHAnsi"/>
          <w:sz w:val="24"/>
        </w:rPr>
      </w:pPr>
    </w:p>
    <w:p w14:paraId="1EFBD09D" w14:textId="3D7ED24E" w:rsidR="00D02AFA" w:rsidRDefault="00D02AFA" w:rsidP="00D94529">
      <w:pPr>
        <w:pStyle w:val="BlockText"/>
        <w:jc w:val="left"/>
        <w:rPr>
          <w:rFonts w:asciiTheme="minorHAnsi" w:hAnsiTheme="minorHAnsi" w:cstheme="minorHAnsi"/>
          <w:sz w:val="24"/>
        </w:rPr>
      </w:pPr>
    </w:p>
    <w:p w14:paraId="4556C7D0" w14:textId="2D3C495C" w:rsidR="00D02AFA" w:rsidRDefault="00D02AFA" w:rsidP="00D94529">
      <w:pPr>
        <w:pStyle w:val="BlockText"/>
        <w:jc w:val="left"/>
        <w:rPr>
          <w:rFonts w:asciiTheme="minorHAnsi" w:hAnsiTheme="minorHAnsi" w:cstheme="minorHAnsi"/>
          <w:sz w:val="24"/>
        </w:rPr>
      </w:pPr>
    </w:p>
    <w:p w14:paraId="7CD71D3E" w14:textId="6389D705" w:rsidR="00D02AFA" w:rsidRDefault="00D02AFA" w:rsidP="00D94529">
      <w:pPr>
        <w:pStyle w:val="BlockText"/>
        <w:jc w:val="left"/>
        <w:rPr>
          <w:rFonts w:asciiTheme="minorHAnsi" w:hAnsiTheme="minorHAnsi" w:cstheme="minorHAnsi"/>
          <w:sz w:val="24"/>
        </w:rPr>
      </w:pPr>
    </w:p>
    <w:p w14:paraId="1A78483B" w14:textId="701BA035" w:rsidR="00150924" w:rsidRDefault="00150924" w:rsidP="00D94529">
      <w:pPr>
        <w:pStyle w:val="BlockText"/>
        <w:jc w:val="left"/>
        <w:rPr>
          <w:rFonts w:asciiTheme="minorHAnsi" w:hAnsiTheme="minorHAnsi" w:cstheme="minorHAnsi"/>
          <w:sz w:val="24"/>
        </w:rPr>
      </w:pPr>
    </w:p>
    <w:p w14:paraId="6EDE08E9" w14:textId="5708D5FE" w:rsidR="00150924" w:rsidRDefault="00150924" w:rsidP="00D94529">
      <w:pPr>
        <w:pStyle w:val="BlockText"/>
        <w:jc w:val="left"/>
        <w:rPr>
          <w:rFonts w:asciiTheme="minorHAnsi" w:hAnsiTheme="minorHAnsi" w:cstheme="minorHAnsi"/>
          <w:sz w:val="24"/>
        </w:rPr>
      </w:pPr>
    </w:p>
    <w:p w14:paraId="09065B27" w14:textId="53E38D88" w:rsidR="00150924" w:rsidRDefault="00150924" w:rsidP="00D94529">
      <w:pPr>
        <w:pStyle w:val="BlockText"/>
        <w:jc w:val="left"/>
        <w:rPr>
          <w:rFonts w:asciiTheme="minorHAnsi" w:hAnsiTheme="minorHAnsi" w:cstheme="minorHAnsi"/>
          <w:sz w:val="24"/>
        </w:rPr>
      </w:pPr>
    </w:p>
    <w:p w14:paraId="5BB9743E" w14:textId="4E57D26B" w:rsidR="00150924" w:rsidRDefault="00150924" w:rsidP="00D94529">
      <w:pPr>
        <w:pStyle w:val="BlockText"/>
        <w:jc w:val="left"/>
        <w:rPr>
          <w:rFonts w:asciiTheme="minorHAnsi" w:hAnsiTheme="minorHAnsi" w:cstheme="minorHAnsi"/>
          <w:sz w:val="24"/>
        </w:rPr>
      </w:pPr>
    </w:p>
    <w:p w14:paraId="1A303614" w14:textId="469763A0" w:rsidR="00150924" w:rsidRDefault="00150924" w:rsidP="00D94529">
      <w:pPr>
        <w:pStyle w:val="BlockText"/>
        <w:jc w:val="left"/>
        <w:rPr>
          <w:rFonts w:asciiTheme="minorHAnsi" w:hAnsiTheme="minorHAnsi" w:cstheme="minorHAnsi"/>
          <w:sz w:val="24"/>
        </w:rPr>
      </w:pPr>
    </w:p>
    <w:p w14:paraId="2E1ABAD3" w14:textId="77777777" w:rsidR="007D2EF6" w:rsidRDefault="007D2EF6" w:rsidP="00D94529">
      <w:pPr>
        <w:pStyle w:val="BlockText"/>
        <w:jc w:val="left"/>
        <w:rPr>
          <w:rFonts w:asciiTheme="minorHAnsi" w:hAnsiTheme="minorHAnsi" w:cstheme="minorHAnsi"/>
          <w:sz w:val="24"/>
        </w:rPr>
        <w:sectPr w:rsidR="007D2EF6" w:rsidSect="00072788">
          <w:footerReference w:type="default" r:id="rId13"/>
          <w:pgSz w:w="12240" w:h="15840" w:code="1"/>
          <w:pgMar w:top="1440" w:right="1440" w:bottom="1440" w:left="1440" w:header="720" w:footer="720" w:gutter="0"/>
          <w:pgNumType w:start="1"/>
          <w:cols w:space="720"/>
          <w:docGrid w:linePitch="360"/>
        </w:sectPr>
      </w:pPr>
    </w:p>
    <w:p w14:paraId="40B10955" w14:textId="77777777" w:rsidR="00BF495A" w:rsidRDefault="00E83D3A" w:rsidP="00BF495A">
      <w:pPr>
        <w:pStyle w:val="BlockText"/>
        <w:spacing w:after="0"/>
        <w:jc w:val="center"/>
        <w:rPr>
          <w:rFonts w:asciiTheme="minorHAnsi" w:hAnsiTheme="minorHAnsi" w:cstheme="minorHAnsi"/>
          <w:b/>
          <w:sz w:val="24"/>
        </w:rPr>
      </w:pPr>
      <w:r>
        <w:rPr>
          <w:rFonts w:asciiTheme="minorHAnsi" w:hAnsiTheme="minorHAnsi" w:cstheme="minorHAnsi"/>
          <w:b/>
          <w:sz w:val="24"/>
        </w:rPr>
        <w:lastRenderedPageBreak/>
        <w:t>Exhibit D</w:t>
      </w:r>
    </w:p>
    <w:p w14:paraId="42805436" w14:textId="07E393FD" w:rsidR="00E83D3A" w:rsidRPr="00E83D3A" w:rsidRDefault="00E83D3A" w:rsidP="00BF495A">
      <w:pPr>
        <w:pStyle w:val="BlockText"/>
        <w:spacing w:after="0"/>
        <w:jc w:val="center"/>
        <w:rPr>
          <w:rFonts w:asciiTheme="minorHAnsi" w:hAnsiTheme="minorHAnsi" w:cstheme="minorHAnsi"/>
          <w:b/>
          <w:sz w:val="24"/>
        </w:rPr>
      </w:pPr>
      <w:r>
        <w:rPr>
          <w:rFonts w:asciiTheme="minorHAnsi" w:hAnsiTheme="minorHAnsi" w:cstheme="minorHAnsi"/>
          <w:b/>
          <w:sz w:val="24"/>
        </w:rPr>
        <w:t>Request for Proposal</w:t>
      </w:r>
    </w:p>
    <w:p w14:paraId="155B6A70" w14:textId="61FF50CD" w:rsidR="00D02AFA" w:rsidRDefault="00D02AFA" w:rsidP="00D94529">
      <w:pPr>
        <w:pStyle w:val="BlockText"/>
        <w:jc w:val="left"/>
        <w:rPr>
          <w:rFonts w:asciiTheme="minorHAnsi" w:hAnsiTheme="minorHAnsi" w:cstheme="minorHAnsi"/>
          <w:sz w:val="24"/>
        </w:rPr>
      </w:pPr>
    </w:p>
    <w:p w14:paraId="1ACBA084" w14:textId="7673A739" w:rsidR="007D2EF6" w:rsidRDefault="007D2EF6" w:rsidP="00D94529">
      <w:pPr>
        <w:pStyle w:val="BlockText"/>
        <w:jc w:val="left"/>
        <w:rPr>
          <w:rFonts w:asciiTheme="minorHAnsi" w:hAnsiTheme="minorHAnsi" w:cstheme="minorHAnsi"/>
          <w:sz w:val="24"/>
        </w:rPr>
      </w:pPr>
    </w:p>
    <w:p w14:paraId="4DE32A4C" w14:textId="1EDA715D" w:rsidR="007D2EF6" w:rsidRDefault="007D2EF6" w:rsidP="00D94529">
      <w:pPr>
        <w:pStyle w:val="BlockText"/>
        <w:jc w:val="left"/>
        <w:rPr>
          <w:rFonts w:asciiTheme="minorHAnsi" w:hAnsiTheme="minorHAnsi" w:cstheme="minorHAnsi"/>
          <w:sz w:val="24"/>
        </w:rPr>
      </w:pPr>
    </w:p>
    <w:p w14:paraId="3D3BC8C3" w14:textId="3991C1B9" w:rsidR="007D2EF6" w:rsidRDefault="007D2EF6" w:rsidP="00D94529">
      <w:pPr>
        <w:pStyle w:val="BlockText"/>
        <w:jc w:val="left"/>
        <w:rPr>
          <w:rFonts w:asciiTheme="minorHAnsi" w:hAnsiTheme="minorHAnsi" w:cstheme="minorHAnsi"/>
          <w:sz w:val="24"/>
        </w:rPr>
      </w:pPr>
    </w:p>
    <w:p w14:paraId="27C1AABA" w14:textId="4BBF7737" w:rsidR="007D2EF6" w:rsidRDefault="007D2EF6" w:rsidP="00D94529">
      <w:pPr>
        <w:pStyle w:val="BlockText"/>
        <w:jc w:val="left"/>
        <w:rPr>
          <w:rFonts w:asciiTheme="minorHAnsi" w:hAnsiTheme="minorHAnsi" w:cstheme="minorHAnsi"/>
          <w:sz w:val="24"/>
        </w:rPr>
      </w:pPr>
    </w:p>
    <w:p w14:paraId="0B4D4410" w14:textId="2E38CD71" w:rsidR="007D2EF6" w:rsidRDefault="007D2EF6" w:rsidP="00D94529">
      <w:pPr>
        <w:pStyle w:val="BlockText"/>
        <w:jc w:val="left"/>
        <w:rPr>
          <w:rFonts w:asciiTheme="minorHAnsi" w:hAnsiTheme="minorHAnsi" w:cstheme="minorHAnsi"/>
          <w:sz w:val="24"/>
        </w:rPr>
      </w:pPr>
    </w:p>
    <w:p w14:paraId="542E214C" w14:textId="08C031C3" w:rsidR="007D2EF6" w:rsidRDefault="007D2EF6" w:rsidP="00D94529">
      <w:pPr>
        <w:pStyle w:val="BlockText"/>
        <w:jc w:val="left"/>
        <w:rPr>
          <w:rFonts w:asciiTheme="minorHAnsi" w:hAnsiTheme="minorHAnsi" w:cstheme="minorHAnsi"/>
          <w:sz w:val="24"/>
        </w:rPr>
      </w:pPr>
    </w:p>
    <w:p w14:paraId="5041AE73" w14:textId="02CE5CDB" w:rsidR="007D2EF6" w:rsidRDefault="007D2EF6" w:rsidP="00D94529">
      <w:pPr>
        <w:pStyle w:val="BlockText"/>
        <w:jc w:val="left"/>
        <w:rPr>
          <w:rFonts w:asciiTheme="minorHAnsi" w:hAnsiTheme="minorHAnsi" w:cstheme="minorHAnsi"/>
          <w:sz w:val="24"/>
        </w:rPr>
      </w:pPr>
    </w:p>
    <w:p w14:paraId="41CCE053" w14:textId="6BC6B4C8" w:rsidR="007D2EF6" w:rsidRDefault="007D2EF6" w:rsidP="00D94529">
      <w:pPr>
        <w:pStyle w:val="BlockText"/>
        <w:jc w:val="left"/>
        <w:rPr>
          <w:rFonts w:asciiTheme="minorHAnsi" w:hAnsiTheme="minorHAnsi" w:cstheme="minorHAnsi"/>
          <w:sz w:val="24"/>
        </w:rPr>
      </w:pPr>
    </w:p>
    <w:p w14:paraId="41124B53" w14:textId="75E093EE" w:rsidR="007D2EF6" w:rsidRDefault="007D2EF6" w:rsidP="00D94529">
      <w:pPr>
        <w:pStyle w:val="BlockText"/>
        <w:jc w:val="left"/>
        <w:rPr>
          <w:rFonts w:asciiTheme="minorHAnsi" w:hAnsiTheme="minorHAnsi" w:cstheme="minorHAnsi"/>
          <w:sz w:val="24"/>
        </w:rPr>
      </w:pPr>
    </w:p>
    <w:p w14:paraId="4397F710" w14:textId="37EE0657" w:rsidR="007D2EF6" w:rsidRDefault="007D2EF6" w:rsidP="00D94529">
      <w:pPr>
        <w:pStyle w:val="BlockText"/>
        <w:jc w:val="left"/>
        <w:rPr>
          <w:rFonts w:asciiTheme="minorHAnsi" w:hAnsiTheme="minorHAnsi" w:cstheme="minorHAnsi"/>
          <w:sz w:val="24"/>
        </w:rPr>
      </w:pPr>
    </w:p>
    <w:p w14:paraId="6228A03C" w14:textId="77777777" w:rsidR="007D2EF6" w:rsidRDefault="007D2EF6" w:rsidP="00D94529">
      <w:pPr>
        <w:pStyle w:val="BlockText"/>
        <w:jc w:val="left"/>
        <w:rPr>
          <w:rFonts w:asciiTheme="minorHAnsi" w:hAnsiTheme="minorHAnsi" w:cstheme="minorHAnsi"/>
          <w:sz w:val="24"/>
        </w:rPr>
        <w:sectPr w:rsidR="007D2EF6" w:rsidSect="00072788">
          <w:footerReference w:type="default" r:id="rId14"/>
          <w:pgSz w:w="12240" w:h="15840" w:code="1"/>
          <w:pgMar w:top="1440" w:right="1440" w:bottom="1440" w:left="1440" w:header="720" w:footer="720" w:gutter="0"/>
          <w:pgNumType w:start="1"/>
          <w:cols w:space="720"/>
          <w:docGrid w:linePitch="360"/>
        </w:sectPr>
      </w:pPr>
    </w:p>
    <w:p w14:paraId="23B1B3F7" w14:textId="02165BEE" w:rsidR="00E83D3A" w:rsidRPr="00E83D3A" w:rsidRDefault="00E83D3A" w:rsidP="00BF495A">
      <w:pPr>
        <w:pStyle w:val="BlockText"/>
        <w:spacing w:after="0"/>
        <w:jc w:val="center"/>
        <w:rPr>
          <w:rFonts w:asciiTheme="minorHAnsi" w:hAnsiTheme="minorHAnsi" w:cstheme="minorHAnsi"/>
          <w:b/>
          <w:sz w:val="24"/>
        </w:rPr>
      </w:pPr>
      <w:r w:rsidRPr="00E83D3A">
        <w:rPr>
          <w:rFonts w:asciiTheme="minorHAnsi" w:hAnsiTheme="minorHAnsi" w:cstheme="minorHAnsi"/>
          <w:b/>
          <w:sz w:val="24"/>
        </w:rPr>
        <w:lastRenderedPageBreak/>
        <w:t>Exhibit E</w:t>
      </w:r>
    </w:p>
    <w:p w14:paraId="1C10A364" w14:textId="37D3469E" w:rsidR="00E83D3A" w:rsidRPr="00E83D3A" w:rsidRDefault="00E83D3A" w:rsidP="00BF495A">
      <w:pPr>
        <w:pStyle w:val="BlockText"/>
        <w:spacing w:after="0"/>
        <w:jc w:val="center"/>
        <w:rPr>
          <w:rFonts w:asciiTheme="minorHAnsi" w:hAnsiTheme="minorHAnsi" w:cstheme="minorHAnsi"/>
          <w:b/>
          <w:sz w:val="24"/>
        </w:rPr>
      </w:pPr>
      <w:r w:rsidRPr="00E83D3A">
        <w:rPr>
          <w:rFonts w:asciiTheme="minorHAnsi" w:hAnsiTheme="minorHAnsi" w:cstheme="minorHAnsi"/>
          <w:b/>
          <w:sz w:val="24"/>
        </w:rPr>
        <w:t>Response to Request for Proposal</w:t>
      </w:r>
    </w:p>
    <w:p w14:paraId="6CA3463D" w14:textId="0E1B817A" w:rsidR="00E83D3A" w:rsidRDefault="00E83D3A" w:rsidP="00576941">
      <w:pPr>
        <w:pStyle w:val="BlockText"/>
        <w:tabs>
          <w:tab w:val="left" w:pos="1005"/>
        </w:tabs>
        <w:jc w:val="left"/>
        <w:rPr>
          <w:rFonts w:asciiTheme="minorHAnsi" w:hAnsiTheme="minorHAnsi" w:cstheme="minorHAnsi"/>
          <w:sz w:val="24"/>
        </w:rPr>
      </w:pPr>
    </w:p>
    <w:p w14:paraId="5042CDDB" w14:textId="0A36F51F" w:rsidR="00810494" w:rsidRDefault="00810494" w:rsidP="00576941">
      <w:pPr>
        <w:pStyle w:val="BlockText"/>
        <w:tabs>
          <w:tab w:val="left" w:pos="1005"/>
        </w:tabs>
        <w:jc w:val="left"/>
        <w:rPr>
          <w:rFonts w:asciiTheme="minorHAnsi" w:hAnsiTheme="minorHAnsi" w:cstheme="minorHAnsi"/>
          <w:sz w:val="24"/>
        </w:rPr>
      </w:pPr>
    </w:p>
    <w:p w14:paraId="7966608E" w14:textId="2A33069E" w:rsidR="00810494" w:rsidRDefault="00810494" w:rsidP="00576941">
      <w:pPr>
        <w:pStyle w:val="BlockText"/>
        <w:tabs>
          <w:tab w:val="left" w:pos="1005"/>
        </w:tabs>
        <w:jc w:val="left"/>
        <w:rPr>
          <w:rFonts w:asciiTheme="minorHAnsi" w:hAnsiTheme="minorHAnsi" w:cstheme="minorHAnsi"/>
          <w:sz w:val="24"/>
        </w:rPr>
      </w:pPr>
    </w:p>
    <w:p w14:paraId="02919579" w14:textId="67CA9113" w:rsidR="00810494" w:rsidRDefault="00810494" w:rsidP="00576941">
      <w:pPr>
        <w:pStyle w:val="BlockText"/>
        <w:tabs>
          <w:tab w:val="left" w:pos="1005"/>
        </w:tabs>
        <w:jc w:val="left"/>
        <w:rPr>
          <w:rFonts w:asciiTheme="minorHAnsi" w:hAnsiTheme="minorHAnsi" w:cstheme="minorHAnsi"/>
          <w:sz w:val="24"/>
        </w:rPr>
      </w:pPr>
    </w:p>
    <w:p w14:paraId="612C7A30" w14:textId="46414A19" w:rsidR="00810494" w:rsidRDefault="00810494" w:rsidP="00576941">
      <w:pPr>
        <w:pStyle w:val="BlockText"/>
        <w:tabs>
          <w:tab w:val="left" w:pos="1005"/>
        </w:tabs>
        <w:jc w:val="left"/>
        <w:rPr>
          <w:rFonts w:asciiTheme="minorHAnsi" w:hAnsiTheme="minorHAnsi" w:cstheme="minorHAnsi"/>
          <w:sz w:val="24"/>
        </w:rPr>
      </w:pPr>
    </w:p>
    <w:p w14:paraId="51C46FD5" w14:textId="148DF585" w:rsidR="00810494" w:rsidRDefault="00810494" w:rsidP="00576941">
      <w:pPr>
        <w:pStyle w:val="BlockText"/>
        <w:tabs>
          <w:tab w:val="left" w:pos="1005"/>
        </w:tabs>
        <w:jc w:val="left"/>
        <w:rPr>
          <w:rFonts w:asciiTheme="minorHAnsi" w:hAnsiTheme="minorHAnsi" w:cstheme="minorHAnsi"/>
          <w:sz w:val="24"/>
        </w:rPr>
      </w:pPr>
    </w:p>
    <w:p w14:paraId="25109BAD" w14:textId="1439015E" w:rsidR="00810494" w:rsidRDefault="00810494" w:rsidP="00576941">
      <w:pPr>
        <w:pStyle w:val="BlockText"/>
        <w:tabs>
          <w:tab w:val="left" w:pos="1005"/>
        </w:tabs>
        <w:jc w:val="left"/>
        <w:rPr>
          <w:rFonts w:asciiTheme="minorHAnsi" w:hAnsiTheme="minorHAnsi" w:cstheme="minorHAnsi"/>
          <w:sz w:val="24"/>
        </w:rPr>
      </w:pPr>
    </w:p>
    <w:p w14:paraId="69F6275F" w14:textId="1E1A7659" w:rsidR="00810494" w:rsidRDefault="00810494" w:rsidP="00576941">
      <w:pPr>
        <w:pStyle w:val="BlockText"/>
        <w:tabs>
          <w:tab w:val="left" w:pos="1005"/>
        </w:tabs>
        <w:jc w:val="left"/>
        <w:rPr>
          <w:rFonts w:asciiTheme="minorHAnsi" w:hAnsiTheme="minorHAnsi" w:cstheme="minorHAnsi"/>
          <w:sz w:val="24"/>
        </w:rPr>
      </w:pPr>
    </w:p>
    <w:p w14:paraId="783AF704" w14:textId="40A83480" w:rsidR="00810494" w:rsidRDefault="00810494" w:rsidP="00576941">
      <w:pPr>
        <w:pStyle w:val="BlockText"/>
        <w:tabs>
          <w:tab w:val="left" w:pos="1005"/>
        </w:tabs>
        <w:jc w:val="left"/>
        <w:rPr>
          <w:rFonts w:asciiTheme="minorHAnsi" w:hAnsiTheme="minorHAnsi" w:cstheme="minorHAnsi"/>
          <w:sz w:val="24"/>
        </w:rPr>
      </w:pPr>
    </w:p>
    <w:p w14:paraId="0FF2E260" w14:textId="3E73E2F9" w:rsidR="00810494" w:rsidRDefault="00810494" w:rsidP="00576941">
      <w:pPr>
        <w:pStyle w:val="BlockText"/>
        <w:tabs>
          <w:tab w:val="left" w:pos="1005"/>
        </w:tabs>
        <w:jc w:val="left"/>
        <w:rPr>
          <w:rFonts w:asciiTheme="minorHAnsi" w:hAnsiTheme="minorHAnsi" w:cstheme="minorHAnsi"/>
          <w:sz w:val="24"/>
        </w:rPr>
      </w:pPr>
    </w:p>
    <w:p w14:paraId="7ED74365" w14:textId="0DBCA661" w:rsidR="00810494" w:rsidRDefault="00810494" w:rsidP="00576941">
      <w:pPr>
        <w:pStyle w:val="BlockText"/>
        <w:tabs>
          <w:tab w:val="left" w:pos="1005"/>
        </w:tabs>
        <w:jc w:val="left"/>
        <w:rPr>
          <w:rFonts w:asciiTheme="minorHAnsi" w:hAnsiTheme="minorHAnsi" w:cstheme="minorHAnsi"/>
          <w:sz w:val="24"/>
        </w:rPr>
      </w:pPr>
    </w:p>
    <w:p w14:paraId="194792F5" w14:textId="7271F55D" w:rsidR="00810494" w:rsidRDefault="00810494" w:rsidP="00576941">
      <w:pPr>
        <w:pStyle w:val="BlockText"/>
        <w:tabs>
          <w:tab w:val="left" w:pos="1005"/>
        </w:tabs>
        <w:jc w:val="left"/>
        <w:rPr>
          <w:rFonts w:asciiTheme="minorHAnsi" w:hAnsiTheme="minorHAnsi" w:cstheme="minorHAnsi"/>
          <w:sz w:val="24"/>
        </w:rPr>
      </w:pPr>
    </w:p>
    <w:p w14:paraId="18DED604" w14:textId="464A3970" w:rsidR="00810494" w:rsidRDefault="00810494" w:rsidP="00576941">
      <w:pPr>
        <w:pStyle w:val="BlockText"/>
        <w:tabs>
          <w:tab w:val="left" w:pos="1005"/>
        </w:tabs>
        <w:jc w:val="left"/>
        <w:rPr>
          <w:rFonts w:asciiTheme="minorHAnsi" w:hAnsiTheme="minorHAnsi" w:cstheme="minorHAnsi"/>
          <w:sz w:val="24"/>
        </w:rPr>
      </w:pPr>
    </w:p>
    <w:p w14:paraId="288A4B9D" w14:textId="220F9DB5" w:rsidR="00810494" w:rsidRDefault="00810494" w:rsidP="00576941">
      <w:pPr>
        <w:pStyle w:val="BlockText"/>
        <w:tabs>
          <w:tab w:val="left" w:pos="1005"/>
        </w:tabs>
        <w:jc w:val="left"/>
        <w:rPr>
          <w:rFonts w:asciiTheme="minorHAnsi" w:hAnsiTheme="minorHAnsi" w:cstheme="minorHAnsi"/>
          <w:sz w:val="24"/>
        </w:rPr>
      </w:pPr>
    </w:p>
    <w:p w14:paraId="4C21FE79" w14:textId="0CBBDF33" w:rsidR="00810494" w:rsidRDefault="00810494" w:rsidP="00576941">
      <w:pPr>
        <w:pStyle w:val="BlockText"/>
        <w:tabs>
          <w:tab w:val="left" w:pos="1005"/>
        </w:tabs>
        <w:jc w:val="left"/>
        <w:rPr>
          <w:rFonts w:asciiTheme="minorHAnsi" w:hAnsiTheme="minorHAnsi" w:cstheme="minorHAnsi"/>
          <w:sz w:val="24"/>
        </w:rPr>
      </w:pPr>
    </w:p>
    <w:p w14:paraId="1E6E6EB6" w14:textId="61D31602" w:rsidR="00810494" w:rsidRDefault="00810494" w:rsidP="00576941">
      <w:pPr>
        <w:pStyle w:val="BlockText"/>
        <w:tabs>
          <w:tab w:val="left" w:pos="1005"/>
        </w:tabs>
        <w:jc w:val="left"/>
        <w:rPr>
          <w:rFonts w:asciiTheme="minorHAnsi" w:hAnsiTheme="minorHAnsi" w:cstheme="minorHAnsi"/>
          <w:sz w:val="24"/>
        </w:rPr>
      </w:pPr>
    </w:p>
    <w:p w14:paraId="7A002829" w14:textId="1E5F8D4A" w:rsidR="00810494" w:rsidRDefault="00810494" w:rsidP="00576941">
      <w:pPr>
        <w:pStyle w:val="BlockText"/>
        <w:tabs>
          <w:tab w:val="left" w:pos="1005"/>
        </w:tabs>
        <w:jc w:val="left"/>
        <w:rPr>
          <w:rFonts w:asciiTheme="minorHAnsi" w:hAnsiTheme="minorHAnsi" w:cstheme="minorHAnsi"/>
          <w:sz w:val="24"/>
        </w:rPr>
      </w:pPr>
    </w:p>
    <w:p w14:paraId="52BC042F" w14:textId="665061D3" w:rsidR="00810494" w:rsidRDefault="00810494" w:rsidP="00576941">
      <w:pPr>
        <w:pStyle w:val="BlockText"/>
        <w:tabs>
          <w:tab w:val="left" w:pos="1005"/>
        </w:tabs>
        <w:jc w:val="left"/>
        <w:rPr>
          <w:rFonts w:asciiTheme="minorHAnsi" w:hAnsiTheme="minorHAnsi" w:cstheme="minorHAnsi"/>
          <w:sz w:val="24"/>
        </w:rPr>
      </w:pPr>
    </w:p>
    <w:p w14:paraId="34C5D2B7" w14:textId="3E9C5430" w:rsidR="00810494" w:rsidRDefault="00810494" w:rsidP="00576941">
      <w:pPr>
        <w:pStyle w:val="BlockText"/>
        <w:tabs>
          <w:tab w:val="left" w:pos="1005"/>
        </w:tabs>
        <w:jc w:val="left"/>
        <w:rPr>
          <w:rFonts w:asciiTheme="minorHAnsi" w:hAnsiTheme="minorHAnsi" w:cstheme="minorHAnsi"/>
          <w:sz w:val="24"/>
        </w:rPr>
      </w:pPr>
    </w:p>
    <w:p w14:paraId="0E5689CF" w14:textId="52E207BA" w:rsidR="00810494" w:rsidRDefault="00810494" w:rsidP="00576941">
      <w:pPr>
        <w:pStyle w:val="BlockText"/>
        <w:tabs>
          <w:tab w:val="left" w:pos="1005"/>
        </w:tabs>
        <w:jc w:val="left"/>
        <w:rPr>
          <w:rFonts w:asciiTheme="minorHAnsi" w:hAnsiTheme="minorHAnsi" w:cstheme="minorHAnsi"/>
          <w:sz w:val="24"/>
        </w:rPr>
      </w:pPr>
    </w:p>
    <w:p w14:paraId="444F4B14" w14:textId="41F70081" w:rsidR="00810494" w:rsidRDefault="00810494" w:rsidP="00576941">
      <w:pPr>
        <w:pStyle w:val="BlockText"/>
        <w:tabs>
          <w:tab w:val="left" w:pos="1005"/>
        </w:tabs>
        <w:jc w:val="left"/>
        <w:rPr>
          <w:rFonts w:asciiTheme="minorHAnsi" w:hAnsiTheme="minorHAnsi" w:cstheme="minorHAnsi"/>
          <w:sz w:val="24"/>
        </w:rPr>
      </w:pPr>
    </w:p>
    <w:p w14:paraId="3BDB2AA8" w14:textId="68903C97" w:rsidR="00810494" w:rsidRDefault="00810494" w:rsidP="00576941">
      <w:pPr>
        <w:pStyle w:val="BlockText"/>
        <w:tabs>
          <w:tab w:val="left" w:pos="1005"/>
        </w:tabs>
        <w:jc w:val="left"/>
        <w:rPr>
          <w:rFonts w:asciiTheme="minorHAnsi" w:hAnsiTheme="minorHAnsi" w:cstheme="minorHAnsi"/>
          <w:sz w:val="24"/>
        </w:rPr>
      </w:pPr>
    </w:p>
    <w:p w14:paraId="007149D8" w14:textId="77777777" w:rsidR="00BF495A" w:rsidRDefault="00BF495A" w:rsidP="00576941">
      <w:pPr>
        <w:pStyle w:val="BlockText"/>
        <w:tabs>
          <w:tab w:val="left" w:pos="1005"/>
        </w:tabs>
        <w:jc w:val="left"/>
        <w:rPr>
          <w:rFonts w:asciiTheme="minorHAnsi" w:hAnsiTheme="minorHAnsi" w:cstheme="minorHAnsi"/>
          <w:sz w:val="24"/>
        </w:rPr>
      </w:pPr>
    </w:p>
    <w:sectPr w:rsidR="00BF495A" w:rsidSect="00064693">
      <w:footerReference w:type="default" r:id="rId15"/>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14D9" w14:textId="77777777" w:rsidR="001E1B70" w:rsidRDefault="001E1B70" w:rsidP="009B004E">
      <w:r>
        <w:separator/>
      </w:r>
    </w:p>
  </w:endnote>
  <w:endnote w:type="continuationSeparator" w:id="0">
    <w:p w14:paraId="34228F20" w14:textId="77777777" w:rsidR="001E1B70" w:rsidRDefault="001E1B70" w:rsidP="009B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78542"/>
      <w:docPartObj>
        <w:docPartGallery w:val="Page Numbers (Bottom of Page)"/>
        <w:docPartUnique/>
      </w:docPartObj>
    </w:sdtPr>
    <w:sdtEndPr/>
    <w:sdtContent>
      <w:sdt>
        <w:sdtPr>
          <w:id w:val="1728636285"/>
          <w:docPartObj>
            <w:docPartGallery w:val="Page Numbers (Top of Page)"/>
            <w:docPartUnique/>
          </w:docPartObj>
        </w:sdtPr>
        <w:sdtEndPr/>
        <w:sdtContent>
          <w:p w14:paraId="63DFDB4E" w14:textId="2B3FB353" w:rsidR="007D6FC5" w:rsidRDefault="00775A6D" w:rsidP="00CC5654">
            <w:pPr>
              <w:pStyle w:val="Footer"/>
            </w:pPr>
            <w:r>
              <w:rPr>
                <w:i/>
                <w:sz w:val="18"/>
                <w:szCs w:val="18"/>
              </w:rPr>
              <w:t>Actuarial Auditor Services Agreement</w:t>
            </w:r>
            <w:r w:rsidR="00D0743F">
              <w:tab/>
            </w:r>
            <w:r w:rsidR="007D6FC5">
              <w:t xml:space="preserve">Page </w:t>
            </w:r>
            <w:r w:rsidR="007D6FC5">
              <w:rPr>
                <w:b/>
                <w:bCs/>
                <w:sz w:val="24"/>
              </w:rPr>
              <w:fldChar w:fldCharType="begin"/>
            </w:r>
            <w:r w:rsidR="007D6FC5">
              <w:rPr>
                <w:b/>
                <w:bCs/>
              </w:rPr>
              <w:instrText xml:space="preserve"> PAGE </w:instrText>
            </w:r>
            <w:r w:rsidR="007D6FC5">
              <w:rPr>
                <w:b/>
                <w:bCs/>
                <w:sz w:val="24"/>
              </w:rPr>
              <w:fldChar w:fldCharType="separate"/>
            </w:r>
            <w:r w:rsidR="00007AE6">
              <w:rPr>
                <w:b/>
                <w:bCs/>
                <w:noProof/>
              </w:rPr>
              <w:t>14</w:t>
            </w:r>
            <w:r w:rsidR="007D6FC5">
              <w:rPr>
                <w:b/>
                <w:bCs/>
                <w:sz w:val="24"/>
              </w:rPr>
              <w:fldChar w:fldCharType="end"/>
            </w:r>
            <w:r w:rsidR="007D6FC5">
              <w:t xml:space="preserve"> of </w:t>
            </w:r>
            <w:r w:rsidR="00810494">
              <w:rPr>
                <w:b/>
                <w:bCs/>
                <w:sz w:val="24"/>
              </w:rPr>
              <w:t>13</w:t>
            </w:r>
          </w:p>
        </w:sdtContent>
      </w:sdt>
    </w:sdtContent>
  </w:sdt>
  <w:p w14:paraId="03314201" w14:textId="77777777" w:rsidR="00D02AFA" w:rsidRPr="006C2033" w:rsidRDefault="00D02AFA" w:rsidP="00D02AFA">
    <w:pPr>
      <w:pStyle w:val="Footer"/>
      <w:spacing w:line="14"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484995"/>
      <w:docPartObj>
        <w:docPartGallery w:val="Page Numbers (Bottom of Page)"/>
        <w:docPartUnique/>
      </w:docPartObj>
    </w:sdtPr>
    <w:sdtEndPr/>
    <w:sdtContent>
      <w:sdt>
        <w:sdtPr>
          <w:id w:val="1147320883"/>
          <w:docPartObj>
            <w:docPartGallery w:val="Page Numbers (Top of Page)"/>
            <w:docPartUnique/>
          </w:docPartObj>
        </w:sdtPr>
        <w:sdtEndPr/>
        <w:sdtContent>
          <w:p w14:paraId="460760DE" w14:textId="5891047F" w:rsidR="007D2EF6" w:rsidRDefault="007D2EF6">
            <w:pPr>
              <w:pStyle w:val="Footer"/>
              <w:jc w:val="center"/>
            </w:pPr>
            <w:r>
              <w:t>A-1</w:t>
            </w:r>
          </w:p>
        </w:sdtContent>
      </w:sdt>
    </w:sdtContent>
  </w:sdt>
  <w:p w14:paraId="241C04C9" w14:textId="77777777" w:rsidR="007D2EF6" w:rsidRPr="006C2033" w:rsidRDefault="007D2EF6" w:rsidP="00D02AFA">
    <w:pPr>
      <w:pStyle w:val="Footer"/>
      <w:spacing w:line="14"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799"/>
    </w:tblGrid>
    <w:tr w:rsidR="00EA473A" w14:paraId="63B66073" w14:textId="77777777" w:rsidTr="001044C7">
      <w:tc>
        <w:tcPr>
          <w:tcW w:w="4306" w:type="dxa"/>
        </w:tcPr>
        <w:p w14:paraId="58521C08" w14:textId="77777777" w:rsidR="00EA473A" w:rsidRDefault="00EA473A" w:rsidP="00EA473A">
          <w:pPr>
            <w:pStyle w:val="Footer"/>
            <w:spacing w:line="200" w:lineRule="exact"/>
          </w:pPr>
        </w:p>
      </w:tc>
      <w:tc>
        <w:tcPr>
          <w:tcW w:w="799" w:type="dxa"/>
        </w:tcPr>
        <w:p w14:paraId="610A5045" w14:textId="636968F9" w:rsidR="00EA473A" w:rsidRPr="00B01877" w:rsidRDefault="00EA473A" w:rsidP="00EA473A">
          <w:pPr>
            <w:pStyle w:val="Footer"/>
            <w:jc w:val="center"/>
            <w:rPr>
              <w:sz w:val="20"/>
              <w:szCs w:val="20"/>
            </w:rPr>
          </w:pPr>
          <w:r>
            <w:rPr>
              <w:sz w:val="20"/>
              <w:szCs w:val="20"/>
            </w:rPr>
            <w:t>B</w:t>
          </w:r>
          <w:r w:rsidRPr="00B01877">
            <w:rPr>
              <w:sz w:val="20"/>
              <w:szCs w:val="20"/>
            </w:rPr>
            <w:t>-</w:t>
          </w:r>
          <w:r w:rsidRPr="00B01877">
            <w:rPr>
              <w:sz w:val="20"/>
              <w:szCs w:val="20"/>
            </w:rPr>
            <w:fldChar w:fldCharType="begin"/>
          </w:r>
          <w:r w:rsidRPr="00B01877">
            <w:rPr>
              <w:sz w:val="20"/>
              <w:szCs w:val="20"/>
            </w:rPr>
            <w:instrText xml:space="preserve"> PAGE   \* MERGEFORMAT </w:instrText>
          </w:r>
          <w:r w:rsidRPr="00B01877">
            <w:rPr>
              <w:sz w:val="20"/>
              <w:szCs w:val="20"/>
            </w:rPr>
            <w:fldChar w:fldCharType="separate"/>
          </w:r>
          <w:r w:rsidR="00007AE6">
            <w:rPr>
              <w:noProof/>
              <w:sz w:val="20"/>
              <w:szCs w:val="20"/>
            </w:rPr>
            <w:t>2</w:t>
          </w:r>
          <w:r w:rsidRPr="00B01877">
            <w:rPr>
              <w:noProof/>
              <w:sz w:val="20"/>
              <w:szCs w:val="20"/>
            </w:rPr>
            <w:fldChar w:fldCharType="end"/>
          </w:r>
        </w:p>
      </w:tc>
    </w:tr>
  </w:tbl>
  <w:p w14:paraId="759FA354" w14:textId="77777777" w:rsidR="00D02AFA" w:rsidRPr="006C2033" w:rsidRDefault="00D02AFA" w:rsidP="00D02AFA">
    <w:pPr>
      <w:pStyle w:val="Footer"/>
      <w:spacing w:line="14" w:lineRule="exac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799"/>
    </w:tblGrid>
    <w:tr w:rsidR="00EA473A" w14:paraId="42E82560" w14:textId="77777777" w:rsidTr="001044C7">
      <w:tc>
        <w:tcPr>
          <w:tcW w:w="4306" w:type="dxa"/>
        </w:tcPr>
        <w:p w14:paraId="03A021BE" w14:textId="77777777" w:rsidR="00EA473A" w:rsidRDefault="00EA473A" w:rsidP="00EA473A">
          <w:pPr>
            <w:pStyle w:val="Footer"/>
            <w:spacing w:line="200" w:lineRule="exact"/>
          </w:pPr>
        </w:p>
      </w:tc>
      <w:tc>
        <w:tcPr>
          <w:tcW w:w="799" w:type="dxa"/>
        </w:tcPr>
        <w:p w14:paraId="313B16D8" w14:textId="4528D43F" w:rsidR="00EA473A" w:rsidRPr="00B01877" w:rsidRDefault="007D2EF6" w:rsidP="00544148">
          <w:pPr>
            <w:pStyle w:val="Footer"/>
            <w:rPr>
              <w:sz w:val="20"/>
              <w:szCs w:val="20"/>
            </w:rPr>
          </w:pPr>
          <w:r>
            <w:rPr>
              <w:sz w:val="20"/>
              <w:szCs w:val="20"/>
            </w:rPr>
            <w:t>C-1</w:t>
          </w:r>
        </w:p>
      </w:tc>
    </w:tr>
  </w:tbl>
  <w:p w14:paraId="5EEEA399" w14:textId="77777777" w:rsidR="00EA473A" w:rsidRPr="006C2033" w:rsidRDefault="00EA473A" w:rsidP="00D02AFA">
    <w:pPr>
      <w:pStyle w:val="Footer"/>
      <w:spacing w:line="14" w:lineRule="exact"/>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799"/>
    </w:tblGrid>
    <w:tr w:rsidR="007D2EF6" w14:paraId="522C2C51" w14:textId="77777777" w:rsidTr="001044C7">
      <w:tc>
        <w:tcPr>
          <w:tcW w:w="4306" w:type="dxa"/>
        </w:tcPr>
        <w:p w14:paraId="10D18C1C" w14:textId="77777777" w:rsidR="007D2EF6" w:rsidRDefault="007D2EF6" w:rsidP="00EA473A">
          <w:pPr>
            <w:pStyle w:val="Footer"/>
            <w:spacing w:line="200" w:lineRule="exact"/>
          </w:pPr>
        </w:p>
      </w:tc>
      <w:tc>
        <w:tcPr>
          <w:tcW w:w="799" w:type="dxa"/>
        </w:tcPr>
        <w:p w14:paraId="51F8D5BA" w14:textId="2F9C9A0C" w:rsidR="007D2EF6" w:rsidRPr="00B01877" w:rsidRDefault="007D2EF6" w:rsidP="00544148">
          <w:pPr>
            <w:pStyle w:val="Footer"/>
            <w:rPr>
              <w:sz w:val="20"/>
              <w:szCs w:val="20"/>
            </w:rPr>
          </w:pPr>
          <w:r>
            <w:rPr>
              <w:sz w:val="20"/>
              <w:szCs w:val="20"/>
            </w:rPr>
            <w:t>D-1</w:t>
          </w:r>
        </w:p>
      </w:tc>
    </w:tr>
  </w:tbl>
  <w:p w14:paraId="03AD00E9" w14:textId="77777777" w:rsidR="007D2EF6" w:rsidRPr="006C2033" w:rsidRDefault="007D2EF6" w:rsidP="00D02AFA">
    <w:pPr>
      <w:pStyle w:val="Footer"/>
      <w:spacing w:line="14" w:lineRule="exact"/>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799"/>
    </w:tblGrid>
    <w:tr w:rsidR="007D2EF6" w14:paraId="19FB7B99" w14:textId="77777777" w:rsidTr="001044C7">
      <w:tc>
        <w:tcPr>
          <w:tcW w:w="4306" w:type="dxa"/>
        </w:tcPr>
        <w:p w14:paraId="1952A22D" w14:textId="77777777" w:rsidR="007D2EF6" w:rsidRDefault="007D2EF6" w:rsidP="00EA473A">
          <w:pPr>
            <w:pStyle w:val="Footer"/>
            <w:spacing w:line="200" w:lineRule="exact"/>
          </w:pPr>
        </w:p>
      </w:tc>
      <w:tc>
        <w:tcPr>
          <w:tcW w:w="799" w:type="dxa"/>
        </w:tcPr>
        <w:p w14:paraId="122469CC" w14:textId="799230EA" w:rsidR="007D2EF6" w:rsidRPr="00B01877" w:rsidRDefault="007D2EF6" w:rsidP="00544148">
          <w:pPr>
            <w:pStyle w:val="Footer"/>
            <w:rPr>
              <w:sz w:val="20"/>
              <w:szCs w:val="20"/>
            </w:rPr>
          </w:pPr>
          <w:r>
            <w:rPr>
              <w:sz w:val="20"/>
              <w:szCs w:val="20"/>
            </w:rPr>
            <w:t>E-</w:t>
          </w:r>
          <w:r w:rsidR="00064693" w:rsidRPr="00064693">
            <w:rPr>
              <w:sz w:val="20"/>
              <w:szCs w:val="20"/>
            </w:rPr>
            <w:fldChar w:fldCharType="begin"/>
          </w:r>
          <w:r w:rsidR="00064693" w:rsidRPr="00064693">
            <w:rPr>
              <w:sz w:val="20"/>
              <w:szCs w:val="20"/>
            </w:rPr>
            <w:instrText xml:space="preserve"> PAGE   \* MERGEFORMAT </w:instrText>
          </w:r>
          <w:r w:rsidR="00064693" w:rsidRPr="00064693">
            <w:rPr>
              <w:sz w:val="20"/>
              <w:szCs w:val="20"/>
            </w:rPr>
            <w:fldChar w:fldCharType="separate"/>
          </w:r>
          <w:r w:rsidR="00007AE6">
            <w:rPr>
              <w:noProof/>
              <w:sz w:val="20"/>
              <w:szCs w:val="20"/>
            </w:rPr>
            <w:t>2</w:t>
          </w:r>
          <w:r w:rsidR="00064693" w:rsidRPr="00064693">
            <w:rPr>
              <w:noProof/>
              <w:sz w:val="20"/>
              <w:szCs w:val="20"/>
            </w:rPr>
            <w:fldChar w:fldCharType="end"/>
          </w:r>
        </w:p>
      </w:tc>
    </w:tr>
  </w:tbl>
  <w:p w14:paraId="5FC150CE" w14:textId="77777777" w:rsidR="007D2EF6" w:rsidRPr="006C2033" w:rsidRDefault="007D2EF6" w:rsidP="00D02AFA">
    <w:pPr>
      <w:pStyle w:val="Footer"/>
      <w:spacing w:line="14"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3296" w14:textId="77777777" w:rsidR="001E1B70" w:rsidRDefault="001E1B70" w:rsidP="009B004E">
      <w:r>
        <w:separator/>
      </w:r>
    </w:p>
  </w:footnote>
  <w:footnote w:type="continuationSeparator" w:id="0">
    <w:p w14:paraId="290EAFD3" w14:textId="77777777" w:rsidR="001E1B70" w:rsidRDefault="001E1B70" w:rsidP="009B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B696" w14:textId="77777777" w:rsidR="007D2EF6" w:rsidRDefault="007D2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0AB2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7EFD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7C85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4D0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F263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64A1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F82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269E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EAA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5E9E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F2ABA"/>
    <w:multiLevelType w:val="hybridMultilevel"/>
    <w:tmpl w:val="6D7EDB88"/>
    <w:lvl w:ilvl="0" w:tplc="823E04B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23265B"/>
    <w:multiLevelType w:val="multilevel"/>
    <w:tmpl w:val="DEFAA74A"/>
    <w:name w:val="zzmpLegal2||Legal2|2|3|1|1|12|9||1|12|1||1|12|1||1|12|1||1|12|0||1|12|0||1|12|0||1|12|0||1|12|0||"/>
    <w:lvl w:ilvl="0">
      <w:start w:val="1"/>
      <w:numFmt w:val="decimal"/>
      <w:pStyle w:val="Legal2L1"/>
      <w:lvlText w:val="%1."/>
      <w:lvlJc w:val="left"/>
      <w:pPr>
        <w:tabs>
          <w:tab w:val="num" w:pos="720"/>
        </w:tabs>
        <w:ind w:left="0" w:firstLine="0"/>
      </w:pPr>
      <w:rPr>
        <w:b/>
        <w:i w:val="0"/>
        <w:caps/>
        <w:smallCaps w:val="0"/>
        <w:u w:val="none"/>
      </w:rPr>
    </w:lvl>
    <w:lvl w:ilvl="1">
      <w:start w:val="1"/>
      <w:numFmt w:val="decimal"/>
      <w:pStyle w:val="Legal2L2"/>
      <w:isLgl/>
      <w:lvlText w:val="%1.%2"/>
      <w:lvlJc w:val="left"/>
      <w:pPr>
        <w:tabs>
          <w:tab w:val="num" w:pos="1440"/>
        </w:tabs>
        <w:ind w:left="0" w:firstLine="720"/>
      </w:pPr>
      <w:rPr>
        <w:b w:val="0"/>
        <w:i w:val="0"/>
        <w:caps w:val="0"/>
        <w:u w:val="none"/>
      </w:rPr>
    </w:lvl>
    <w:lvl w:ilvl="2">
      <w:start w:val="1"/>
      <w:numFmt w:val="lowerLetter"/>
      <w:pStyle w:val="Legal2L3"/>
      <w:lvlText w:val="(%3)"/>
      <w:lvlJc w:val="left"/>
      <w:pPr>
        <w:tabs>
          <w:tab w:val="num" w:pos="2160"/>
        </w:tabs>
        <w:ind w:left="0" w:firstLine="1440"/>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5760"/>
        </w:tabs>
        <w:ind w:left="0" w:firstLine="5040"/>
      </w:pPr>
      <w:rPr>
        <w:b w:val="0"/>
        <w:i w:val="0"/>
        <w:caps w:val="0"/>
        <w:u w:val="none"/>
      </w:rPr>
    </w:lvl>
    <w:lvl w:ilvl="8">
      <w:start w:val="1"/>
      <w:numFmt w:val="lowerRoman"/>
      <w:pStyle w:val="Legal2L9"/>
      <w:lvlText w:val="%9)"/>
      <w:lvlJc w:val="left"/>
      <w:pPr>
        <w:tabs>
          <w:tab w:val="num" w:pos="6480"/>
        </w:tabs>
        <w:ind w:left="0" w:firstLine="5760"/>
      </w:pPr>
      <w:rPr>
        <w:b w:val="0"/>
        <w:i w:val="0"/>
        <w:caps w:val="0"/>
        <w:u w:val="none"/>
      </w:rPr>
    </w:lvl>
  </w:abstractNum>
  <w:abstractNum w:abstractNumId="12" w15:restartNumberingAfterBreak="0">
    <w:nsid w:val="13D919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705FF0"/>
    <w:multiLevelType w:val="multilevel"/>
    <w:tmpl w:val="800CC442"/>
    <w:lvl w:ilvl="0">
      <w:start w:val="1"/>
      <w:numFmt w:val="decimal"/>
      <w:suff w:val="nothing"/>
      <w:lvlText w:val="Article %1 – "/>
      <w:lvlJc w:val="left"/>
      <w:rPr>
        <w:rFonts w:cs="Times New Roman" w:hint="default"/>
        <w:b/>
        <w:i w:val="0"/>
        <w:caps/>
      </w:rPr>
    </w:lvl>
    <w:lvl w:ilvl="1">
      <w:start w:val="1"/>
      <w:numFmt w:val="decimalZero"/>
      <w:lvlText w:val="%1.%2"/>
      <w:lvlJc w:val="left"/>
      <w:pPr>
        <w:tabs>
          <w:tab w:val="num" w:pos="2160"/>
        </w:tabs>
        <w:ind w:left="2160" w:hanging="720"/>
      </w:pPr>
      <w:rPr>
        <w:rFonts w:cs="Times New Roman" w:hint="default"/>
        <w:b w:val="0"/>
        <w:i w:val="0"/>
      </w:rPr>
    </w:lvl>
    <w:lvl w:ilvl="2">
      <w:start w:val="1"/>
      <w:numFmt w:val="upperLetter"/>
      <w:lvlText w:val="%3."/>
      <w:lvlJc w:val="left"/>
      <w:pPr>
        <w:tabs>
          <w:tab w:val="num" w:pos="1080"/>
        </w:tabs>
        <w:ind w:left="1080" w:hanging="360"/>
      </w:pPr>
      <w:rPr>
        <w:rFonts w:cs="Times New Roman"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4" w15:restartNumberingAfterBreak="0">
    <w:nsid w:val="1C6503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CB63533"/>
    <w:multiLevelType w:val="hybridMultilevel"/>
    <w:tmpl w:val="97726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F10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E7019F"/>
    <w:multiLevelType w:val="multilevel"/>
    <w:tmpl w:val="F4D0611A"/>
    <w:lvl w:ilvl="0">
      <w:start w:val="1"/>
      <w:numFmt w:val="decimal"/>
      <w:pStyle w:val="Legal3L1"/>
      <w:lvlText w:val="%1."/>
      <w:lvlJc w:val="left"/>
      <w:pPr>
        <w:tabs>
          <w:tab w:val="num" w:pos="720"/>
        </w:tabs>
        <w:ind w:left="0" w:firstLine="0"/>
      </w:pPr>
      <w:rPr>
        <w:b/>
        <w:i w:val="0"/>
        <w:caps/>
        <w:smallCaps w:val="0"/>
        <w:u w:val="none"/>
      </w:rPr>
    </w:lvl>
    <w:lvl w:ilvl="1">
      <w:start w:val="1"/>
      <w:numFmt w:val="decimal"/>
      <w:pStyle w:val="Legal3L2"/>
      <w:isLgl/>
      <w:lvlText w:val="%1.%2"/>
      <w:lvlJc w:val="left"/>
      <w:pPr>
        <w:tabs>
          <w:tab w:val="num" w:pos="1440"/>
        </w:tabs>
        <w:ind w:left="0" w:firstLine="720"/>
      </w:pPr>
      <w:rPr>
        <w:b/>
        <w:i w:val="0"/>
        <w:caps w:val="0"/>
        <w:u w:val="none"/>
      </w:rPr>
    </w:lvl>
    <w:lvl w:ilvl="2">
      <w:start w:val="1"/>
      <w:numFmt w:val="decimal"/>
      <w:pStyle w:val="Legal3L3"/>
      <w:isLgl/>
      <w:lvlText w:val="%1.%2.%3"/>
      <w:lvlJc w:val="left"/>
      <w:pPr>
        <w:tabs>
          <w:tab w:val="num" w:pos="2160"/>
        </w:tabs>
        <w:ind w:left="0" w:firstLine="1440"/>
      </w:pPr>
      <w:rPr>
        <w:b w:val="0"/>
        <w:i w:val="0"/>
        <w:caps w:val="0"/>
        <w:u w:val="none"/>
      </w:rPr>
    </w:lvl>
    <w:lvl w:ilvl="3">
      <w:start w:val="1"/>
      <w:numFmt w:val="lowerLetter"/>
      <w:pStyle w:val="Legal3L4"/>
      <w:lvlText w:val="(%4)"/>
      <w:lvlJc w:val="left"/>
      <w:pPr>
        <w:tabs>
          <w:tab w:val="num" w:pos="2880"/>
        </w:tabs>
        <w:ind w:left="0" w:firstLine="2160"/>
      </w:pPr>
      <w:rPr>
        <w:b w:val="0"/>
        <w:i w:val="0"/>
        <w:caps w:val="0"/>
        <w:u w:val="none"/>
      </w:rPr>
    </w:lvl>
    <w:lvl w:ilvl="4">
      <w:start w:val="1"/>
      <w:numFmt w:val="lowerRoman"/>
      <w:pStyle w:val="Legal3L5"/>
      <w:lvlText w:val="(%5)"/>
      <w:lvlJc w:val="left"/>
      <w:pPr>
        <w:tabs>
          <w:tab w:val="num" w:pos="3600"/>
        </w:tabs>
        <w:ind w:left="0" w:firstLine="2880"/>
      </w:pPr>
      <w:rPr>
        <w:b w:val="0"/>
        <w:i w:val="0"/>
        <w:caps w:val="0"/>
        <w:u w:val="none"/>
      </w:rPr>
    </w:lvl>
    <w:lvl w:ilvl="5">
      <w:start w:val="1"/>
      <w:numFmt w:val="decimal"/>
      <w:pStyle w:val="Legal3L6"/>
      <w:lvlText w:val="(%6)"/>
      <w:lvlJc w:val="left"/>
      <w:pPr>
        <w:tabs>
          <w:tab w:val="num" w:pos="4320"/>
        </w:tabs>
        <w:ind w:left="0" w:firstLine="3600"/>
      </w:pPr>
      <w:rPr>
        <w:b w:val="0"/>
        <w:i w:val="0"/>
        <w:caps w:val="0"/>
        <w:u w:val="none"/>
      </w:rPr>
    </w:lvl>
    <w:lvl w:ilvl="6">
      <w:start w:val="1"/>
      <w:numFmt w:val="lowerLetter"/>
      <w:pStyle w:val="Legal3L7"/>
      <w:lvlText w:val="%7."/>
      <w:lvlJc w:val="left"/>
      <w:pPr>
        <w:tabs>
          <w:tab w:val="num" w:pos="5040"/>
        </w:tabs>
        <w:ind w:left="0" w:firstLine="4320"/>
      </w:pPr>
      <w:rPr>
        <w:b w:val="0"/>
        <w:i w:val="0"/>
        <w:caps w:val="0"/>
        <w:u w:val="none"/>
      </w:rPr>
    </w:lvl>
    <w:lvl w:ilvl="7">
      <w:start w:val="1"/>
      <w:numFmt w:val="lowerRoman"/>
      <w:pStyle w:val="Legal3L8"/>
      <w:lvlText w:val="%8."/>
      <w:lvlJc w:val="left"/>
      <w:pPr>
        <w:tabs>
          <w:tab w:val="num" w:pos="5760"/>
        </w:tabs>
        <w:ind w:left="0" w:firstLine="5040"/>
      </w:pPr>
      <w:rPr>
        <w:b w:val="0"/>
        <w:i w:val="0"/>
        <w:caps w:val="0"/>
        <w:u w:val="none"/>
      </w:rPr>
    </w:lvl>
    <w:lvl w:ilvl="8">
      <w:start w:val="1"/>
      <w:numFmt w:val="decimal"/>
      <w:pStyle w:val="Legal3L9"/>
      <w:lvlText w:val="%9."/>
      <w:lvlJc w:val="left"/>
      <w:pPr>
        <w:tabs>
          <w:tab w:val="num" w:pos="6480"/>
        </w:tabs>
        <w:ind w:left="0" w:firstLine="5760"/>
      </w:pPr>
      <w:rPr>
        <w:b w:val="0"/>
        <w:i w:val="0"/>
        <w:caps w:val="0"/>
        <w:u w:val="none"/>
      </w:rPr>
    </w:lvl>
  </w:abstractNum>
  <w:abstractNum w:abstractNumId="18" w15:restartNumberingAfterBreak="0">
    <w:nsid w:val="22D332DA"/>
    <w:multiLevelType w:val="hybridMultilevel"/>
    <w:tmpl w:val="01FC6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D87A1D"/>
    <w:multiLevelType w:val="multilevel"/>
    <w:tmpl w:val="032E576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8D401EB"/>
    <w:multiLevelType w:val="multilevel"/>
    <w:tmpl w:val="48205B52"/>
    <w:lvl w:ilvl="0">
      <w:start w:val="1"/>
      <w:numFmt w:val="decimal"/>
      <w:suff w:val="nothing"/>
      <w:lvlText w:val="Article %1"/>
      <w:lvlJc w:val="left"/>
      <w:pPr>
        <w:ind w:left="2070"/>
      </w:pPr>
      <w:rPr>
        <w:rFonts w:cs="Times New Roman" w:hint="default"/>
        <w:b/>
        <w:i w:val="0"/>
        <w:caps/>
      </w:rPr>
    </w:lvl>
    <w:lvl w:ilvl="1">
      <w:start w:val="1"/>
      <w:numFmt w:val="decimalZero"/>
      <w:lvlText w:val="%1.%2."/>
      <w:lvlJc w:val="left"/>
      <w:pPr>
        <w:tabs>
          <w:tab w:val="num" w:pos="720"/>
        </w:tabs>
        <w:ind w:left="720" w:hanging="720"/>
      </w:pPr>
      <w:rPr>
        <w:rFonts w:cs="Times New Roman" w:hint="default"/>
        <w:b w:val="0"/>
        <w:i w:val="0"/>
      </w:rPr>
    </w:lvl>
    <w:lvl w:ilvl="2">
      <w:start w:val="1"/>
      <w:numFmt w:val="upperLetter"/>
      <w:lvlText w:val="%3."/>
      <w:lvlJc w:val="left"/>
      <w:pPr>
        <w:tabs>
          <w:tab w:val="num" w:pos="1080"/>
        </w:tabs>
        <w:ind w:left="1080" w:hanging="360"/>
      </w:pPr>
      <w:rPr>
        <w:rFonts w:cs="Times New Roman" w:hint="default"/>
        <w:b w:val="0"/>
        <w:i w:val="0"/>
        <w:sz w:val="24"/>
        <w:szCs w:val="24"/>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1" w15:restartNumberingAfterBreak="0">
    <w:nsid w:val="29F569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EB2BC8"/>
    <w:multiLevelType w:val="hybridMultilevel"/>
    <w:tmpl w:val="BAFAA17E"/>
    <w:lvl w:ilvl="0" w:tplc="9106FC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F639F"/>
    <w:multiLevelType w:val="hybridMultilevel"/>
    <w:tmpl w:val="E9EE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74D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D82757"/>
    <w:multiLevelType w:val="hybridMultilevel"/>
    <w:tmpl w:val="FBB61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02812"/>
    <w:multiLevelType w:val="hybridMultilevel"/>
    <w:tmpl w:val="98FEEA06"/>
    <w:lvl w:ilvl="0" w:tplc="4720F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D5124A"/>
    <w:multiLevelType w:val="hybridMultilevel"/>
    <w:tmpl w:val="CCF428FA"/>
    <w:lvl w:ilvl="0" w:tplc="8364180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371A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632C9D"/>
    <w:multiLevelType w:val="multilevel"/>
    <w:tmpl w:val="4822D2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0A1784"/>
    <w:multiLevelType w:val="hybridMultilevel"/>
    <w:tmpl w:val="AD6CB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BA1B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A07F9E"/>
    <w:multiLevelType w:val="hybridMultilevel"/>
    <w:tmpl w:val="6D16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E14AF"/>
    <w:multiLevelType w:val="hybridMultilevel"/>
    <w:tmpl w:val="496C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C1A7C"/>
    <w:multiLevelType w:val="hybridMultilevel"/>
    <w:tmpl w:val="9F1C6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C62653"/>
    <w:multiLevelType w:val="hybridMultilevel"/>
    <w:tmpl w:val="7910CBC4"/>
    <w:lvl w:ilvl="0" w:tplc="895AD86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0A29FF"/>
    <w:multiLevelType w:val="hybridMultilevel"/>
    <w:tmpl w:val="F0A0E814"/>
    <w:lvl w:ilvl="0" w:tplc="CD7E09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56E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3D0246"/>
    <w:multiLevelType w:val="multilevel"/>
    <w:tmpl w:val="560EBAC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21"/>
  </w:num>
  <w:num w:numId="3">
    <w:abstractNumId w:val="38"/>
  </w:num>
  <w:num w:numId="4">
    <w:abstractNumId w:val="37"/>
  </w:num>
  <w:num w:numId="5">
    <w:abstractNumId w:val="28"/>
  </w:num>
  <w:num w:numId="6">
    <w:abstractNumId w:val="29"/>
  </w:num>
  <w:num w:numId="7">
    <w:abstractNumId w:val="24"/>
  </w:num>
  <w:num w:numId="8">
    <w:abstractNumId w:val="31"/>
  </w:num>
  <w:num w:numId="9">
    <w:abstractNumId w:val="14"/>
  </w:num>
  <w:num w:numId="10">
    <w:abstractNumId w:val="16"/>
  </w:num>
  <w:num w:numId="11">
    <w:abstractNumId w:val="12"/>
  </w:num>
  <w:num w:numId="12">
    <w:abstractNumId w:val="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27"/>
  </w:num>
  <w:num w:numId="23">
    <w:abstractNumId w:val="22"/>
  </w:num>
  <w:num w:numId="24">
    <w:abstractNumId w:val="36"/>
  </w:num>
  <w:num w:numId="25">
    <w:abstractNumId w:val="35"/>
  </w:num>
  <w:num w:numId="26">
    <w:abstractNumId w:val="10"/>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3"/>
  </w:num>
  <w:num w:numId="47">
    <w:abstractNumId w:val="20"/>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15"/>
  </w:num>
  <w:num w:numId="51">
    <w:abstractNumId w:val="34"/>
  </w:num>
  <w:num w:numId="52">
    <w:abstractNumId w:val="33"/>
  </w:num>
  <w:num w:numId="53">
    <w:abstractNumId w:val="32"/>
  </w:num>
  <w:num w:numId="54">
    <w:abstractNumId w:val="25"/>
  </w:num>
  <w:num w:numId="55">
    <w:abstractNumId w:val="30"/>
  </w:num>
  <w:num w:numId="56">
    <w:abstractNumId w:val="18"/>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3MjY1MjAGksbGxko6SsGpxcWZ+XkgBYa1ACqcusssAAAA"/>
    <w:docVar w:name="MPDocID" w:val="02335.00051\22917358.1"/>
  </w:docVars>
  <w:rsids>
    <w:rsidRoot w:val="0026320E"/>
    <w:rsid w:val="00006B9B"/>
    <w:rsid w:val="00007AE6"/>
    <w:rsid w:val="00011129"/>
    <w:rsid w:val="00017373"/>
    <w:rsid w:val="0002191B"/>
    <w:rsid w:val="00023DE3"/>
    <w:rsid w:val="00027EF9"/>
    <w:rsid w:val="00030E35"/>
    <w:rsid w:val="00034096"/>
    <w:rsid w:val="00037C52"/>
    <w:rsid w:val="00050BAA"/>
    <w:rsid w:val="000545BE"/>
    <w:rsid w:val="00055CBE"/>
    <w:rsid w:val="00060693"/>
    <w:rsid w:val="00060A48"/>
    <w:rsid w:val="00060FE9"/>
    <w:rsid w:val="00061EFB"/>
    <w:rsid w:val="00064693"/>
    <w:rsid w:val="00071FBD"/>
    <w:rsid w:val="00072788"/>
    <w:rsid w:val="00072EAB"/>
    <w:rsid w:val="00096065"/>
    <w:rsid w:val="000B08CD"/>
    <w:rsid w:val="000B32DD"/>
    <w:rsid w:val="000D1DEE"/>
    <w:rsid w:val="000D3B7C"/>
    <w:rsid w:val="000D65D2"/>
    <w:rsid w:val="000D6DF9"/>
    <w:rsid w:val="000E3935"/>
    <w:rsid w:val="00102B77"/>
    <w:rsid w:val="0010346F"/>
    <w:rsid w:val="001069CC"/>
    <w:rsid w:val="001122D5"/>
    <w:rsid w:val="00112DE3"/>
    <w:rsid w:val="00120F81"/>
    <w:rsid w:val="00120FC5"/>
    <w:rsid w:val="00121A42"/>
    <w:rsid w:val="0013185E"/>
    <w:rsid w:val="0013314B"/>
    <w:rsid w:val="00150924"/>
    <w:rsid w:val="00162EAC"/>
    <w:rsid w:val="00165FC3"/>
    <w:rsid w:val="00176BF7"/>
    <w:rsid w:val="00185802"/>
    <w:rsid w:val="001874D3"/>
    <w:rsid w:val="00192270"/>
    <w:rsid w:val="001A4B9F"/>
    <w:rsid w:val="001B217E"/>
    <w:rsid w:val="001B57DC"/>
    <w:rsid w:val="001B5BA2"/>
    <w:rsid w:val="001C447C"/>
    <w:rsid w:val="001E1B70"/>
    <w:rsid w:val="001F0F36"/>
    <w:rsid w:val="002016E2"/>
    <w:rsid w:val="0020259B"/>
    <w:rsid w:val="00213E9D"/>
    <w:rsid w:val="00224B56"/>
    <w:rsid w:val="00226DC4"/>
    <w:rsid w:val="0023181D"/>
    <w:rsid w:val="00246B13"/>
    <w:rsid w:val="00254391"/>
    <w:rsid w:val="00255B7A"/>
    <w:rsid w:val="0026320E"/>
    <w:rsid w:val="00266A9C"/>
    <w:rsid w:val="00277E2E"/>
    <w:rsid w:val="0028195B"/>
    <w:rsid w:val="00283708"/>
    <w:rsid w:val="0028510B"/>
    <w:rsid w:val="002A26B8"/>
    <w:rsid w:val="002A4F29"/>
    <w:rsid w:val="002A7F71"/>
    <w:rsid w:val="002B14B6"/>
    <w:rsid w:val="002B2E46"/>
    <w:rsid w:val="002B4F17"/>
    <w:rsid w:val="002B5208"/>
    <w:rsid w:val="002C42C7"/>
    <w:rsid w:val="002D0603"/>
    <w:rsid w:val="002D28D0"/>
    <w:rsid w:val="002D43FB"/>
    <w:rsid w:val="002E44A7"/>
    <w:rsid w:val="002E7540"/>
    <w:rsid w:val="00303DDD"/>
    <w:rsid w:val="00304442"/>
    <w:rsid w:val="003060A8"/>
    <w:rsid w:val="003109F7"/>
    <w:rsid w:val="00317A61"/>
    <w:rsid w:val="003208B6"/>
    <w:rsid w:val="003260E8"/>
    <w:rsid w:val="00331AFC"/>
    <w:rsid w:val="00341E9C"/>
    <w:rsid w:val="0034332A"/>
    <w:rsid w:val="00343F1D"/>
    <w:rsid w:val="0034779B"/>
    <w:rsid w:val="00351933"/>
    <w:rsid w:val="00353B9A"/>
    <w:rsid w:val="00357A70"/>
    <w:rsid w:val="00364A18"/>
    <w:rsid w:val="00374A31"/>
    <w:rsid w:val="00380318"/>
    <w:rsid w:val="00380C90"/>
    <w:rsid w:val="00381CE2"/>
    <w:rsid w:val="00384916"/>
    <w:rsid w:val="00387F63"/>
    <w:rsid w:val="00396CFD"/>
    <w:rsid w:val="003B3845"/>
    <w:rsid w:val="003B48DF"/>
    <w:rsid w:val="003B61FD"/>
    <w:rsid w:val="003D4157"/>
    <w:rsid w:val="003D7762"/>
    <w:rsid w:val="003D7B78"/>
    <w:rsid w:val="003D7BB3"/>
    <w:rsid w:val="003E1467"/>
    <w:rsid w:val="0040106F"/>
    <w:rsid w:val="004021C2"/>
    <w:rsid w:val="004070FE"/>
    <w:rsid w:val="004106D9"/>
    <w:rsid w:val="00420E6F"/>
    <w:rsid w:val="00423AB6"/>
    <w:rsid w:val="0042479E"/>
    <w:rsid w:val="004307A5"/>
    <w:rsid w:val="004371E0"/>
    <w:rsid w:val="00460487"/>
    <w:rsid w:val="00465EC9"/>
    <w:rsid w:val="00467266"/>
    <w:rsid w:val="004730DC"/>
    <w:rsid w:val="0048554A"/>
    <w:rsid w:val="004877EC"/>
    <w:rsid w:val="00490931"/>
    <w:rsid w:val="0049178B"/>
    <w:rsid w:val="00493627"/>
    <w:rsid w:val="00495BC9"/>
    <w:rsid w:val="004A1DBB"/>
    <w:rsid w:val="004A27EA"/>
    <w:rsid w:val="004A2863"/>
    <w:rsid w:val="004A4C24"/>
    <w:rsid w:val="004B5AEE"/>
    <w:rsid w:val="004C0D0C"/>
    <w:rsid w:val="004C32C9"/>
    <w:rsid w:val="004D2824"/>
    <w:rsid w:val="004D422D"/>
    <w:rsid w:val="004D7EA2"/>
    <w:rsid w:val="004E0220"/>
    <w:rsid w:val="004E40A8"/>
    <w:rsid w:val="004F140B"/>
    <w:rsid w:val="0050018B"/>
    <w:rsid w:val="00507738"/>
    <w:rsid w:val="00510BA1"/>
    <w:rsid w:val="00532E37"/>
    <w:rsid w:val="00533C6C"/>
    <w:rsid w:val="00542C18"/>
    <w:rsid w:val="00544148"/>
    <w:rsid w:val="00554DE5"/>
    <w:rsid w:val="00555E88"/>
    <w:rsid w:val="005623D6"/>
    <w:rsid w:val="00565C6F"/>
    <w:rsid w:val="00574008"/>
    <w:rsid w:val="00576941"/>
    <w:rsid w:val="00594301"/>
    <w:rsid w:val="005968C3"/>
    <w:rsid w:val="005972FF"/>
    <w:rsid w:val="005A3F52"/>
    <w:rsid w:val="005A45F7"/>
    <w:rsid w:val="005B4616"/>
    <w:rsid w:val="005B576F"/>
    <w:rsid w:val="005C0BC6"/>
    <w:rsid w:val="005D00B2"/>
    <w:rsid w:val="005E1F82"/>
    <w:rsid w:val="005E2D73"/>
    <w:rsid w:val="005F07D7"/>
    <w:rsid w:val="005F3FDC"/>
    <w:rsid w:val="005F6626"/>
    <w:rsid w:val="00606F47"/>
    <w:rsid w:val="006074ED"/>
    <w:rsid w:val="00616BA1"/>
    <w:rsid w:val="00617696"/>
    <w:rsid w:val="00617AF4"/>
    <w:rsid w:val="00630BCB"/>
    <w:rsid w:val="00641E49"/>
    <w:rsid w:val="00641EBB"/>
    <w:rsid w:val="00646EA5"/>
    <w:rsid w:val="00650792"/>
    <w:rsid w:val="00654AFF"/>
    <w:rsid w:val="0067381B"/>
    <w:rsid w:val="00675BDB"/>
    <w:rsid w:val="00684C59"/>
    <w:rsid w:val="006854F5"/>
    <w:rsid w:val="00686347"/>
    <w:rsid w:val="00686569"/>
    <w:rsid w:val="00687367"/>
    <w:rsid w:val="006909A5"/>
    <w:rsid w:val="00690D27"/>
    <w:rsid w:val="00693E13"/>
    <w:rsid w:val="00694190"/>
    <w:rsid w:val="006A336B"/>
    <w:rsid w:val="006C5A0B"/>
    <w:rsid w:val="006D59EC"/>
    <w:rsid w:val="006D6BA2"/>
    <w:rsid w:val="006E27E1"/>
    <w:rsid w:val="006E31C1"/>
    <w:rsid w:val="006E7DB2"/>
    <w:rsid w:val="006F0FEC"/>
    <w:rsid w:val="006F1005"/>
    <w:rsid w:val="006F2A2C"/>
    <w:rsid w:val="006F3838"/>
    <w:rsid w:val="007007F6"/>
    <w:rsid w:val="007031D6"/>
    <w:rsid w:val="00705496"/>
    <w:rsid w:val="00710078"/>
    <w:rsid w:val="00744341"/>
    <w:rsid w:val="00753BFB"/>
    <w:rsid w:val="007714D4"/>
    <w:rsid w:val="007727AA"/>
    <w:rsid w:val="00775A6D"/>
    <w:rsid w:val="00777ECB"/>
    <w:rsid w:val="00786524"/>
    <w:rsid w:val="00792B26"/>
    <w:rsid w:val="007A3911"/>
    <w:rsid w:val="007A5A01"/>
    <w:rsid w:val="007B196D"/>
    <w:rsid w:val="007B6555"/>
    <w:rsid w:val="007B71DE"/>
    <w:rsid w:val="007D2EF6"/>
    <w:rsid w:val="007D6E6E"/>
    <w:rsid w:val="007D6FC5"/>
    <w:rsid w:val="007E464D"/>
    <w:rsid w:val="007F7B20"/>
    <w:rsid w:val="0080292E"/>
    <w:rsid w:val="008076DA"/>
    <w:rsid w:val="00810494"/>
    <w:rsid w:val="00830A28"/>
    <w:rsid w:val="008317AC"/>
    <w:rsid w:val="00836557"/>
    <w:rsid w:val="0084013A"/>
    <w:rsid w:val="00841766"/>
    <w:rsid w:val="00844544"/>
    <w:rsid w:val="008509DE"/>
    <w:rsid w:val="00854CAF"/>
    <w:rsid w:val="00872AD7"/>
    <w:rsid w:val="00873E00"/>
    <w:rsid w:val="008754FD"/>
    <w:rsid w:val="00877532"/>
    <w:rsid w:val="00882EC6"/>
    <w:rsid w:val="00883F54"/>
    <w:rsid w:val="008861F1"/>
    <w:rsid w:val="00887729"/>
    <w:rsid w:val="00897A07"/>
    <w:rsid w:val="008A22B0"/>
    <w:rsid w:val="008B03AD"/>
    <w:rsid w:val="008B5DBB"/>
    <w:rsid w:val="008B635B"/>
    <w:rsid w:val="008B6E02"/>
    <w:rsid w:val="008D0E11"/>
    <w:rsid w:val="008D48FE"/>
    <w:rsid w:val="008D591E"/>
    <w:rsid w:val="008F07DD"/>
    <w:rsid w:val="008F632B"/>
    <w:rsid w:val="008F68F6"/>
    <w:rsid w:val="009051F8"/>
    <w:rsid w:val="0091104F"/>
    <w:rsid w:val="00916F52"/>
    <w:rsid w:val="00923497"/>
    <w:rsid w:val="00934B05"/>
    <w:rsid w:val="00964672"/>
    <w:rsid w:val="009672E2"/>
    <w:rsid w:val="00971673"/>
    <w:rsid w:val="00974FFA"/>
    <w:rsid w:val="009774C7"/>
    <w:rsid w:val="0098556D"/>
    <w:rsid w:val="009A55B0"/>
    <w:rsid w:val="009B004E"/>
    <w:rsid w:val="009B6538"/>
    <w:rsid w:val="009C1FF8"/>
    <w:rsid w:val="009C26A3"/>
    <w:rsid w:val="009C2FB3"/>
    <w:rsid w:val="009C3764"/>
    <w:rsid w:val="009D25C0"/>
    <w:rsid w:val="009D27E2"/>
    <w:rsid w:val="009D7AD7"/>
    <w:rsid w:val="009E117B"/>
    <w:rsid w:val="009E371B"/>
    <w:rsid w:val="009E51A9"/>
    <w:rsid w:val="00A02B1C"/>
    <w:rsid w:val="00A07694"/>
    <w:rsid w:val="00A17F80"/>
    <w:rsid w:val="00A21C91"/>
    <w:rsid w:val="00A2367C"/>
    <w:rsid w:val="00A2732F"/>
    <w:rsid w:val="00A3227A"/>
    <w:rsid w:val="00A36AB5"/>
    <w:rsid w:val="00A51D74"/>
    <w:rsid w:val="00A645D6"/>
    <w:rsid w:val="00A71DAB"/>
    <w:rsid w:val="00A73068"/>
    <w:rsid w:val="00A73A3C"/>
    <w:rsid w:val="00A766C0"/>
    <w:rsid w:val="00A81FD6"/>
    <w:rsid w:val="00A86119"/>
    <w:rsid w:val="00A93C90"/>
    <w:rsid w:val="00A966B7"/>
    <w:rsid w:val="00AA02AD"/>
    <w:rsid w:val="00AB3DEB"/>
    <w:rsid w:val="00AB6FD3"/>
    <w:rsid w:val="00AC3ED7"/>
    <w:rsid w:val="00AD697F"/>
    <w:rsid w:val="00AE3411"/>
    <w:rsid w:val="00AE770E"/>
    <w:rsid w:val="00AE7852"/>
    <w:rsid w:val="00AF0A54"/>
    <w:rsid w:val="00B01877"/>
    <w:rsid w:val="00B151BB"/>
    <w:rsid w:val="00B242CE"/>
    <w:rsid w:val="00B26096"/>
    <w:rsid w:val="00B340BC"/>
    <w:rsid w:val="00B34B9D"/>
    <w:rsid w:val="00B35F87"/>
    <w:rsid w:val="00B41EF0"/>
    <w:rsid w:val="00B429E8"/>
    <w:rsid w:val="00B47AB1"/>
    <w:rsid w:val="00B62D8B"/>
    <w:rsid w:val="00B7150F"/>
    <w:rsid w:val="00B86F45"/>
    <w:rsid w:val="00B905E5"/>
    <w:rsid w:val="00B93653"/>
    <w:rsid w:val="00BA161A"/>
    <w:rsid w:val="00BB2084"/>
    <w:rsid w:val="00BC5FC0"/>
    <w:rsid w:val="00BC67CC"/>
    <w:rsid w:val="00BD6EFE"/>
    <w:rsid w:val="00BE2BBC"/>
    <w:rsid w:val="00BF40B4"/>
    <w:rsid w:val="00BF495A"/>
    <w:rsid w:val="00BF7024"/>
    <w:rsid w:val="00C01806"/>
    <w:rsid w:val="00C04697"/>
    <w:rsid w:val="00C0592A"/>
    <w:rsid w:val="00C1326B"/>
    <w:rsid w:val="00C15E06"/>
    <w:rsid w:val="00C20DF5"/>
    <w:rsid w:val="00C244CB"/>
    <w:rsid w:val="00C257E8"/>
    <w:rsid w:val="00C377F2"/>
    <w:rsid w:val="00C47C42"/>
    <w:rsid w:val="00C60DA0"/>
    <w:rsid w:val="00C62A80"/>
    <w:rsid w:val="00C660FC"/>
    <w:rsid w:val="00C668A1"/>
    <w:rsid w:val="00C7622A"/>
    <w:rsid w:val="00C819CF"/>
    <w:rsid w:val="00C81EAE"/>
    <w:rsid w:val="00CB1581"/>
    <w:rsid w:val="00CB20F7"/>
    <w:rsid w:val="00CB5C84"/>
    <w:rsid w:val="00CC5654"/>
    <w:rsid w:val="00CD1C80"/>
    <w:rsid w:val="00CD438C"/>
    <w:rsid w:val="00CF3D44"/>
    <w:rsid w:val="00CF6634"/>
    <w:rsid w:val="00D02AFA"/>
    <w:rsid w:val="00D03340"/>
    <w:rsid w:val="00D0743F"/>
    <w:rsid w:val="00D1791B"/>
    <w:rsid w:val="00D22633"/>
    <w:rsid w:val="00D271D3"/>
    <w:rsid w:val="00D2746B"/>
    <w:rsid w:val="00D3112B"/>
    <w:rsid w:val="00D337A7"/>
    <w:rsid w:val="00D33AF8"/>
    <w:rsid w:val="00D34543"/>
    <w:rsid w:val="00D34972"/>
    <w:rsid w:val="00D4360F"/>
    <w:rsid w:val="00D53717"/>
    <w:rsid w:val="00D57FFC"/>
    <w:rsid w:val="00D62A6C"/>
    <w:rsid w:val="00D63D86"/>
    <w:rsid w:val="00D93ABC"/>
    <w:rsid w:val="00D94529"/>
    <w:rsid w:val="00D95856"/>
    <w:rsid w:val="00D95CEC"/>
    <w:rsid w:val="00DB49AD"/>
    <w:rsid w:val="00DC3E6C"/>
    <w:rsid w:val="00DC624B"/>
    <w:rsid w:val="00DC6B1E"/>
    <w:rsid w:val="00DE24E8"/>
    <w:rsid w:val="00DE2F4B"/>
    <w:rsid w:val="00DE4E0B"/>
    <w:rsid w:val="00DE5585"/>
    <w:rsid w:val="00DF31B2"/>
    <w:rsid w:val="00E01D00"/>
    <w:rsid w:val="00E01D78"/>
    <w:rsid w:val="00E261DB"/>
    <w:rsid w:val="00E37618"/>
    <w:rsid w:val="00E435B5"/>
    <w:rsid w:val="00E50344"/>
    <w:rsid w:val="00E51D0F"/>
    <w:rsid w:val="00E60716"/>
    <w:rsid w:val="00E67880"/>
    <w:rsid w:val="00E827F7"/>
    <w:rsid w:val="00E83D3A"/>
    <w:rsid w:val="00EA3D18"/>
    <w:rsid w:val="00EA473A"/>
    <w:rsid w:val="00EA728E"/>
    <w:rsid w:val="00EB0464"/>
    <w:rsid w:val="00EB3BD5"/>
    <w:rsid w:val="00EB4BE6"/>
    <w:rsid w:val="00EC3211"/>
    <w:rsid w:val="00EC33F5"/>
    <w:rsid w:val="00EC6CFD"/>
    <w:rsid w:val="00ED0179"/>
    <w:rsid w:val="00ED0BCD"/>
    <w:rsid w:val="00ED0E5F"/>
    <w:rsid w:val="00ED4CFF"/>
    <w:rsid w:val="00ED5B5A"/>
    <w:rsid w:val="00F0294F"/>
    <w:rsid w:val="00F04D90"/>
    <w:rsid w:val="00F10D44"/>
    <w:rsid w:val="00F1255F"/>
    <w:rsid w:val="00F14ABA"/>
    <w:rsid w:val="00F256E9"/>
    <w:rsid w:val="00F30735"/>
    <w:rsid w:val="00F3083A"/>
    <w:rsid w:val="00F34832"/>
    <w:rsid w:val="00F41EB3"/>
    <w:rsid w:val="00F42652"/>
    <w:rsid w:val="00F43CA1"/>
    <w:rsid w:val="00F4599D"/>
    <w:rsid w:val="00F538F3"/>
    <w:rsid w:val="00F53A5F"/>
    <w:rsid w:val="00F57700"/>
    <w:rsid w:val="00F673D0"/>
    <w:rsid w:val="00F71C7E"/>
    <w:rsid w:val="00F765EC"/>
    <w:rsid w:val="00F829A7"/>
    <w:rsid w:val="00F83382"/>
    <w:rsid w:val="00F83A40"/>
    <w:rsid w:val="00F84D26"/>
    <w:rsid w:val="00F855A3"/>
    <w:rsid w:val="00F919E4"/>
    <w:rsid w:val="00F9565A"/>
    <w:rsid w:val="00F97DBB"/>
    <w:rsid w:val="00FA5749"/>
    <w:rsid w:val="00FA6175"/>
    <w:rsid w:val="00FB4A31"/>
    <w:rsid w:val="00FB7DBA"/>
    <w:rsid w:val="00FC0584"/>
    <w:rsid w:val="00FC4513"/>
    <w:rsid w:val="00FC48DA"/>
    <w:rsid w:val="00FC5546"/>
    <w:rsid w:val="00FD0D3D"/>
    <w:rsid w:val="00FD1472"/>
    <w:rsid w:val="00FD6431"/>
    <w:rsid w:val="00FD79CB"/>
    <w:rsid w:val="00FE15A3"/>
    <w:rsid w:val="00FE1F09"/>
    <w:rsid w:val="00FE448B"/>
    <w:rsid w:val="00FE5B40"/>
    <w:rsid w:val="00FF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DC5390"/>
  <w15:docId w15:val="{B1FA02B4-971B-4F71-8AA5-3298BDA0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iPriority="0" w:unhideWhenUsed="1" w:qFormat="1"/>
    <w:lsdException w:name="Body Text First Indent 2" w:semiHidden="1" w:uiPriority="1"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1"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DBB"/>
    <w:pPr>
      <w:spacing w:after="0"/>
    </w:pPr>
    <w:rPr>
      <w:rFonts w:ascii="Arial" w:hAnsi="Arial" w:cs="Times New Roman"/>
      <w:sz w:val="22"/>
    </w:rPr>
  </w:style>
  <w:style w:type="paragraph" w:styleId="Heading1">
    <w:name w:val="heading 1"/>
    <w:basedOn w:val="Normal"/>
    <w:next w:val="BodyText"/>
    <w:link w:val="Heading1Char"/>
    <w:uiPriority w:val="2"/>
    <w:qFormat/>
    <w:rsid w:val="009C2FB3"/>
    <w:pPr>
      <w:keepNext/>
      <w:jc w:val="center"/>
      <w:outlineLvl w:val="0"/>
    </w:pPr>
    <w:rPr>
      <w:rFonts w:eastAsiaTheme="majorEastAsia" w:cstheme="majorBidi"/>
      <w:b/>
      <w:bCs/>
      <w:szCs w:val="28"/>
    </w:rPr>
  </w:style>
  <w:style w:type="paragraph" w:styleId="Heading2">
    <w:name w:val="heading 2"/>
    <w:basedOn w:val="Normal"/>
    <w:next w:val="BodyText"/>
    <w:link w:val="Heading2Char"/>
    <w:uiPriority w:val="2"/>
    <w:qFormat/>
    <w:rsid w:val="00072EAB"/>
    <w:pPr>
      <w:outlineLvl w:val="1"/>
    </w:pPr>
    <w:rPr>
      <w:rFonts w:eastAsiaTheme="majorEastAsia" w:cstheme="majorBidi"/>
      <w:bCs/>
      <w:szCs w:val="26"/>
    </w:rPr>
  </w:style>
  <w:style w:type="paragraph" w:styleId="Heading3">
    <w:name w:val="heading 3"/>
    <w:basedOn w:val="Normal"/>
    <w:next w:val="BodyText"/>
    <w:link w:val="Heading3Char"/>
    <w:uiPriority w:val="2"/>
    <w:qFormat/>
    <w:rsid w:val="00072EAB"/>
    <w:pPr>
      <w:outlineLvl w:val="2"/>
    </w:pPr>
    <w:rPr>
      <w:rFonts w:eastAsiaTheme="majorEastAsia" w:cstheme="majorBidi"/>
      <w:bCs/>
    </w:rPr>
  </w:style>
  <w:style w:type="paragraph" w:styleId="Heading4">
    <w:name w:val="heading 4"/>
    <w:basedOn w:val="Normal"/>
    <w:next w:val="BodyText"/>
    <w:link w:val="Heading4Char"/>
    <w:uiPriority w:val="2"/>
    <w:rsid w:val="00072EAB"/>
    <w:pPr>
      <w:outlineLvl w:val="3"/>
    </w:pPr>
    <w:rPr>
      <w:rFonts w:eastAsiaTheme="majorEastAsia" w:cstheme="majorBidi"/>
      <w:bCs/>
      <w:iCs/>
    </w:rPr>
  </w:style>
  <w:style w:type="paragraph" w:styleId="Heading5">
    <w:name w:val="heading 5"/>
    <w:basedOn w:val="Normal"/>
    <w:next w:val="BodyText"/>
    <w:link w:val="Heading5Char"/>
    <w:uiPriority w:val="2"/>
    <w:rsid w:val="00072EAB"/>
    <w:pPr>
      <w:outlineLvl w:val="4"/>
    </w:pPr>
    <w:rPr>
      <w:rFonts w:eastAsiaTheme="majorEastAsia" w:cstheme="majorBidi"/>
    </w:rPr>
  </w:style>
  <w:style w:type="paragraph" w:styleId="Heading6">
    <w:name w:val="heading 6"/>
    <w:basedOn w:val="Normal"/>
    <w:next w:val="Normal"/>
    <w:link w:val="Heading6Char"/>
    <w:uiPriority w:val="2"/>
    <w:rsid w:val="00072EAB"/>
    <w:pPr>
      <w:outlineLvl w:val="5"/>
    </w:pPr>
    <w:rPr>
      <w:rFonts w:eastAsiaTheme="majorEastAsia" w:cstheme="majorBidi"/>
      <w:iCs/>
    </w:rPr>
  </w:style>
  <w:style w:type="paragraph" w:styleId="Heading7">
    <w:name w:val="heading 7"/>
    <w:basedOn w:val="Normal"/>
    <w:next w:val="BodyText"/>
    <w:link w:val="Heading7Char"/>
    <w:uiPriority w:val="2"/>
    <w:rsid w:val="00072EAB"/>
    <w:pPr>
      <w:outlineLvl w:val="6"/>
    </w:pPr>
    <w:rPr>
      <w:rFonts w:eastAsiaTheme="majorEastAsia" w:cstheme="majorBidi"/>
      <w:iCs/>
    </w:rPr>
  </w:style>
  <w:style w:type="paragraph" w:styleId="Heading8">
    <w:name w:val="heading 8"/>
    <w:basedOn w:val="Normal"/>
    <w:next w:val="BodyText"/>
    <w:link w:val="Heading8Char"/>
    <w:uiPriority w:val="2"/>
    <w:rsid w:val="00072EAB"/>
    <w:pPr>
      <w:outlineLvl w:val="7"/>
    </w:pPr>
    <w:rPr>
      <w:rFonts w:eastAsiaTheme="majorEastAsia" w:cstheme="majorBidi"/>
      <w:szCs w:val="20"/>
    </w:rPr>
  </w:style>
  <w:style w:type="paragraph" w:styleId="Heading9">
    <w:name w:val="heading 9"/>
    <w:basedOn w:val="Normal"/>
    <w:next w:val="BodyText"/>
    <w:link w:val="Heading9Char"/>
    <w:uiPriority w:val="2"/>
    <w:rsid w:val="00072EAB"/>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0792"/>
    <w:pPr>
      <w:widowControl w:val="0"/>
      <w:spacing w:after="240"/>
      <w:ind w:firstLine="720"/>
    </w:pPr>
  </w:style>
  <w:style w:type="character" w:customStyle="1" w:styleId="BodyTextChar">
    <w:name w:val="Body Text Char"/>
    <w:basedOn w:val="DefaultParagraphFont"/>
    <w:link w:val="BodyText"/>
    <w:rsid w:val="00283708"/>
    <w:rPr>
      <w:rFonts w:cs="Times New Roman"/>
    </w:rPr>
  </w:style>
  <w:style w:type="paragraph" w:customStyle="1" w:styleId="BodyTextContinued">
    <w:name w:val="Body Text Continued"/>
    <w:basedOn w:val="BodyText"/>
    <w:next w:val="BodyText"/>
    <w:rsid w:val="00650792"/>
    <w:pPr>
      <w:ind w:firstLine="0"/>
    </w:pPr>
    <w:rPr>
      <w:szCs w:val="20"/>
    </w:rPr>
  </w:style>
  <w:style w:type="paragraph" w:styleId="Quote">
    <w:name w:val="Quote"/>
    <w:basedOn w:val="Normal"/>
    <w:next w:val="BodyTextContinued"/>
    <w:link w:val="QuoteChar"/>
    <w:qFormat/>
    <w:rsid w:val="00650792"/>
    <w:pPr>
      <w:spacing w:after="240"/>
      <w:ind w:left="1440" w:right="1440"/>
    </w:pPr>
    <w:rPr>
      <w:szCs w:val="20"/>
    </w:rPr>
  </w:style>
  <w:style w:type="character" w:customStyle="1" w:styleId="QuoteChar">
    <w:name w:val="Quote Char"/>
    <w:basedOn w:val="DefaultParagraphFont"/>
    <w:link w:val="Quote"/>
    <w:rsid w:val="00854CAF"/>
    <w:rPr>
      <w:rFonts w:cs="Times New Roman"/>
      <w:szCs w:val="20"/>
    </w:rPr>
  </w:style>
  <w:style w:type="paragraph" w:styleId="Header">
    <w:name w:val="header"/>
    <w:basedOn w:val="Normal"/>
    <w:link w:val="HeaderChar"/>
    <w:rsid w:val="00650792"/>
    <w:pPr>
      <w:tabs>
        <w:tab w:val="center" w:pos="4680"/>
        <w:tab w:val="right" w:pos="9360"/>
      </w:tabs>
    </w:pPr>
  </w:style>
  <w:style w:type="character" w:customStyle="1" w:styleId="HeaderChar">
    <w:name w:val="Header Char"/>
    <w:basedOn w:val="DefaultParagraphFont"/>
    <w:link w:val="Header"/>
    <w:rsid w:val="004A27EA"/>
    <w:rPr>
      <w:rFonts w:cs="Times New Roman"/>
    </w:rPr>
  </w:style>
  <w:style w:type="paragraph" w:styleId="Footer">
    <w:name w:val="footer"/>
    <w:basedOn w:val="Normal"/>
    <w:link w:val="FooterChar"/>
    <w:uiPriority w:val="99"/>
    <w:rsid w:val="00650792"/>
    <w:pPr>
      <w:tabs>
        <w:tab w:val="center" w:pos="4680"/>
        <w:tab w:val="right" w:pos="9360"/>
      </w:tabs>
    </w:pPr>
  </w:style>
  <w:style w:type="character" w:customStyle="1" w:styleId="FooterChar">
    <w:name w:val="Footer Char"/>
    <w:basedOn w:val="DefaultParagraphFont"/>
    <w:link w:val="Footer"/>
    <w:uiPriority w:val="99"/>
    <w:rsid w:val="004A27EA"/>
    <w:rPr>
      <w:rFonts w:cs="Times New Roman"/>
    </w:rPr>
  </w:style>
  <w:style w:type="character" w:styleId="PageNumber">
    <w:name w:val="page number"/>
    <w:basedOn w:val="DefaultParagraphFont"/>
    <w:rsid w:val="00650792"/>
  </w:style>
  <w:style w:type="paragraph" w:styleId="BalloonText">
    <w:name w:val="Balloon Text"/>
    <w:basedOn w:val="Normal"/>
    <w:link w:val="BalloonTextChar"/>
    <w:uiPriority w:val="99"/>
    <w:semiHidden/>
    <w:unhideWhenUsed/>
    <w:rsid w:val="00E37618"/>
    <w:rPr>
      <w:rFonts w:ascii="Tahoma" w:hAnsi="Tahoma" w:cs="Tahoma"/>
      <w:sz w:val="16"/>
      <w:szCs w:val="16"/>
    </w:rPr>
  </w:style>
  <w:style w:type="character" w:customStyle="1" w:styleId="BalloonTextChar">
    <w:name w:val="Balloon Text Char"/>
    <w:basedOn w:val="DefaultParagraphFont"/>
    <w:link w:val="BalloonText"/>
    <w:uiPriority w:val="99"/>
    <w:semiHidden/>
    <w:rsid w:val="00E37618"/>
    <w:rPr>
      <w:rFonts w:ascii="Tahoma" w:hAnsi="Tahoma" w:cs="Tahoma"/>
      <w:sz w:val="16"/>
      <w:szCs w:val="16"/>
    </w:rPr>
  </w:style>
  <w:style w:type="character" w:customStyle="1" w:styleId="Heading1Char">
    <w:name w:val="Heading 1 Char"/>
    <w:basedOn w:val="DefaultParagraphFont"/>
    <w:link w:val="Heading1"/>
    <w:uiPriority w:val="2"/>
    <w:rsid w:val="009C2FB3"/>
    <w:rPr>
      <w:rFonts w:ascii="Arial" w:eastAsiaTheme="majorEastAsia" w:hAnsi="Arial" w:cstheme="majorBidi"/>
      <w:b/>
      <w:bCs/>
      <w:sz w:val="22"/>
      <w:szCs w:val="28"/>
    </w:rPr>
  </w:style>
  <w:style w:type="character" w:customStyle="1" w:styleId="Heading2Char">
    <w:name w:val="Heading 2 Char"/>
    <w:basedOn w:val="DefaultParagraphFont"/>
    <w:link w:val="Heading2"/>
    <w:uiPriority w:val="2"/>
    <w:rsid w:val="00072EAB"/>
    <w:rPr>
      <w:rFonts w:eastAsiaTheme="majorEastAsia" w:cstheme="majorBidi"/>
      <w:bCs/>
      <w:szCs w:val="26"/>
    </w:rPr>
  </w:style>
  <w:style w:type="character" w:customStyle="1" w:styleId="Heading3Char">
    <w:name w:val="Heading 3 Char"/>
    <w:basedOn w:val="DefaultParagraphFont"/>
    <w:link w:val="Heading3"/>
    <w:uiPriority w:val="2"/>
    <w:rsid w:val="00072EAB"/>
    <w:rPr>
      <w:rFonts w:eastAsiaTheme="majorEastAsia" w:cstheme="majorBidi"/>
      <w:bCs/>
    </w:rPr>
  </w:style>
  <w:style w:type="character" w:customStyle="1" w:styleId="Heading4Char">
    <w:name w:val="Heading 4 Char"/>
    <w:basedOn w:val="DefaultParagraphFont"/>
    <w:link w:val="Heading4"/>
    <w:uiPriority w:val="2"/>
    <w:rsid w:val="00072EAB"/>
    <w:rPr>
      <w:rFonts w:eastAsiaTheme="majorEastAsia" w:cstheme="majorBidi"/>
      <w:bCs/>
      <w:iCs/>
    </w:rPr>
  </w:style>
  <w:style w:type="character" w:customStyle="1" w:styleId="Heading5Char">
    <w:name w:val="Heading 5 Char"/>
    <w:basedOn w:val="DefaultParagraphFont"/>
    <w:link w:val="Heading5"/>
    <w:uiPriority w:val="2"/>
    <w:rsid w:val="00072EAB"/>
    <w:rPr>
      <w:rFonts w:eastAsiaTheme="majorEastAsia" w:cstheme="majorBidi"/>
    </w:rPr>
  </w:style>
  <w:style w:type="character" w:customStyle="1" w:styleId="Heading6Char">
    <w:name w:val="Heading 6 Char"/>
    <w:basedOn w:val="DefaultParagraphFont"/>
    <w:link w:val="Heading6"/>
    <w:uiPriority w:val="2"/>
    <w:rsid w:val="00072EAB"/>
    <w:rPr>
      <w:rFonts w:eastAsiaTheme="majorEastAsia" w:cstheme="majorBidi"/>
      <w:iCs/>
    </w:rPr>
  </w:style>
  <w:style w:type="character" w:customStyle="1" w:styleId="Heading7Char">
    <w:name w:val="Heading 7 Char"/>
    <w:basedOn w:val="DefaultParagraphFont"/>
    <w:link w:val="Heading7"/>
    <w:uiPriority w:val="2"/>
    <w:rsid w:val="00072EAB"/>
    <w:rPr>
      <w:rFonts w:eastAsiaTheme="majorEastAsia" w:cstheme="majorBidi"/>
      <w:iCs/>
    </w:rPr>
  </w:style>
  <w:style w:type="character" w:customStyle="1" w:styleId="Heading8Char">
    <w:name w:val="Heading 8 Char"/>
    <w:basedOn w:val="DefaultParagraphFont"/>
    <w:link w:val="Heading8"/>
    <w:uiPriority w:val="2"/>
    <w:rsid w:val="00072EAB"/>
    <w:rPr>
      <w:rFonts w:eastAsiaTheme="majorEastAsia" w:cstheme="majorBidi"/>
      <w:szCs w:val="20"/>
    </w:rPr>
  </w:style>
  <w:style w:type="character" w:customStyle="1" w:styleId="Heading9Char">
    <w:name w:val="Heading 9 Char"/>
    <w:basedOn w:val="DefaultParagraphFont"/>
    <w:link w:val="Heading9"/>
    <w:uiPriority w:val="2"/>
    <w:rsid w:val="00072EAB"/>
    <w:rPr>
      <w:rFonts w:eastAsiaTheme="majorEastAsia" w:cstheme="majorBidi"/>
      <w:iCs/>
      <w:szCs w:val="20"/>
    </w:rPr>
  </w:style>
  <w:style w:type="paragraph" w:styleId="Title">
    <w:name w:val="Title"/>
    <w:basedOn w:val="Normal"/>
    <w:next w:val="BodyText"/>
    <w:link w:val="TitleChar"/>
    <w:qFormat/>
    <w:rsid w:val="00854CAF"/>
    <w:pPr>
      <w:contextualSpacing/>
      <w:jc w:val="center"/>
    </w:pPr>
    <w:rPr>
      <w:rFonts w:eastAsiaTheme="majorEastAsia" w:cstheme="majorBidi"/>
      <w:b/>
      <w:kern w:val="28"/>
      <w:szCs w:val="52"/>
    </w:rPr>
  </w:style>
  <w:style w:type="character" w:customStyle="1" w:styleId="TitleChar">
    <w:name w:val="Title Char"/>
    <w:basedOn w:val="DefaultParagraphFont"/>
    <w:link w:val="Title"/>
    <w:rsid w:val="00854CAF"/>
    <w:rPr>
      <w:rFonts w:eastAsiaTheme="majorEastAsia" w:cstheme="majorBidi"/>
      <w:b/>
      <w:kern w:val="28"/>
      <w:szCs w:val="52"/>
    </w:rPr>
  </w:style>
  <w:style w:type="paragraph" w:styleId="Subtitle">
    <w:name w:val="Subtitle"/>
    <w:basedOn w:val="Normal"/>
    <w:next w:val="BodyText"/>
    <w:link w:val="SubtitleChar"/>
    <w:qFormat/>
    <w:rsid w:val="00854CAF"/>
    <w:pPr>
      <w:numPr>
        <w:ilvl w:val="1"/>
      </w:numPr>
      <w:jc w:val="center"/>
    </w:pPr>
    <w:rPr>
      <w:rFonts w:eastAsiaTheme="majorEastAsia" w:cstheme="majorBidi"/>
      <w:iCs/>
    </w:rPr>
  </w:style>
  <w:style w:type="character" w:customStyle="1" w:styleId="SubtitleChar">
    <w:name w:val="Subtitle Char"/>
    <w:basedOn w:val="DefaultParagraphFont"/>
    <w:link w:val="Subtitle"/>
    <w:rsid w:val="00854CAF"/>
    <w:rPr>
      <w:rFonts w:eastAsiaTheme="majorEastAsia" w:cstheme="majorBidi"/>
      <w:iCs/>
    </w:rPr>
  </w:style>
  <w:style w:type="character" w:styleId="SubtleEmphasis">
    <w:name w:val="Subtle Emphasis"/>
    <w:basedOn w:val="DefaultParagraphFont"/>
    <w:uiPriority w:val="19"/>
    <w:semiHidden/>
    <w:rsid w:val="004021C2"/>
    <w:rPr>
      <w:i/>
      <w:iCs/>
      <w:color w:val="auto"/>
    </w:rPr>
  </w:style>
  <w:style w:type="character" w:styleId="Emphasis">
    <w:name w:val="Emphasis"/>
    <w:basedOn w:val="DefaultParagraphFont"/>
    <w:uiPriority w:val="20"/>
    <w:semiHidden/>
    <w:rsid w:val="004021C2"/>
    <w:rPr>
      <w:i/>
      <w:iCs/>
    </w:rPr>
  </w:style>
  <w:style w:type="character" w:styleId="IntenseEmphasis">
    <w:name w:val="Intense Emphasis"/>
    <w:basedOn w:val="DefaultParagraphFont"/>
    <w:uiPriority w:val="21"/>
    <w:semiHidden/>
    <w:rsid w:val="004021C2"/>
    <w:rPr>
      <w:b/>
      <w:bCs/>
      <w:i/>
      <w:iCs/>
      <w:color w:val="auto"/>
    </w:rPr>
  </w:style>
  <w:style w:type="character" w:styleId="Strong">
    <w:name w:val="Strong"/>
    <w:basedOn w:val="DefaultParagraphFont"/>
    <w:uiPriority w:val="22"/>
    <w:semiHidden/>
    <w:rsid w:val="004021C2"/>
    <w:rPr>
      <w:b/>
      <w:bCs/>
    </w:rPr>
  </w:style>
  <w:style w:type="paragraph" w:styleId="IntenseQuote">
    <w:name w:val="Intense Quote"/>
    <w:basedOn w:val="Normal"/>
    <w:next w:val="BodyText"/>
    <w:link w:val="IntenseQuoteChar"/>
    <w:uiPriority w:val="30"/>
    <w:semiHidden/>
    <w:rsid w:val="004021C2"/>
    <w:pPr>
      <w:ind w:left="1440" w:right="1440"/>
    </w:pPr>
    <w:rPr>
      <w:b/>
      <w:bCs/>
      <w:i/>
      <w:iCs/>
    </w:rPr>
  </w:style>
  <w:style w:type="character" w:customStyle="1" w:styleId="IntenseQuoteChar">
    <w:name w:val="Intense Quote Char"/>
    <w:basedOn w:val="DefaultParagraphFont"/>
    <w:link w:val="IntenseQuote"/>
    <w:uiPriority w:val="30"/>
    <w:semiHidden/>
    <w:rsid w:val="003D7762"/>
    <w:rPr>
      <w:b/>
      <w:bCs/>
      <w:i/>
      <w:iCs/>
    </w:rPr>
  </w:style>
  <w:style w:type="character" w:styleId="SubtleReference">
    <w:name w:val="Subtle Reference"/>
    <w:basedOn w:val="DefaultParagraphFont"/>
    <w:uiPriority w:val="31"/>
    <w:semiHidden/>
    <w:rsid w:val="004021C2"/>
    <w:rPr>
      <w:smallCaps/>
      <w:color w:val="auto"/>
      <w:u w:val="single"/>
    </w:rPr>
  </w:style>
  <w:style w:type="character" w:styleId="IntenseReference">
    <w:name w:val="Intense Reference"/>
    <w:basedOn w:val="DefaultParagraphFont"/>
    <w:uiPriority w:val="32"/>
    <w:semiHidden/>
    <w:rsid w:val="004021C2"/>
    <w:rPr>
      <w:b/>
      <w:bCs/>
      <w:caps w:val="0"/>
      <w:smallCaps/>
      <w:color w:val="auto"/>
      <w:spacing w:val="0"/>
      <w:kern w:val="0"/>
      <w:u w:val="single"/>
    </w:rPr>
  </w:style>
  <w:style w:type="character" w:styleId="BookTitle">
    <w:name w:val="Book Title"/>
    <w:basedOn w:val="DefaultParagraphFont"/>
    <w:uiPriority w:val="33"/>
    <w:semiHidden/>
    <w:rsid w:val="004021C2"/>
    <w:rPr>
      <w:b/>
      <w:bCs/>
      <w:smallCaps/>
      <w:spacing w:val="5"/>
    </w:rPr>
  </w:style>
  <w:style w:type="paragraph" w:styleId="ListParagraph">
    <w:name w:val="List Paragraph"/>
    <w:basedOn w:val="Normal"/>
    <w:uiPriority w:val="34"/>
    <w:qFormat/>
    <w:rsid w:val="00C244CB"/>
    <w:pPr>
      <w:numPr>
        <w:numId w:val="22"/>
      </w:numPr>
      <w:ind w:hanging="720"/>
      <w:contextualSpacing/>
    </w:pPr>
  </w:style>
  <w:style w:type="paragraph" w:styleId="Caption">
    <w:name w:val="caption"/>
    <w:basedOn w:val="Normal"/>
    <w:next w:val="BodyText"/>
    <w:uiPriority w:val="35"/>
    <w:semiHidden/>
    <w:unhideWhenUsed/>
    <w:rsid w:val="004021C2"/>
    <w:rPr>
      <w:b/>
      <w:bCs/>
      <w:sz w:val="20"/>
      <w:szCs w:val="18"/>
    </w:rPr>
  </w:style>
  <w:style w:type="paragraph" w:styleId="Bibliography">
    <w:name w:val="Bibliography"/>
    <w:basedOn w:val="Normal"/>
    <w:next w:val="BodyText"/>
    <w:uiPriority w:val="37"/>
    <w:semiHidden/>
    <w:unhideWhenUsed/>
    <w:rsid w:val="004021C2"/>
  </w:style>
  <w:style w:type="paragraph" w:styleId="TOC1">
    <w:name w:val="toc 1"/>
    <w:basedOn w:val="Normal"/>
    <w:next w:val="Normal"/>
    <w:autoRedefine/>
    <w:uiPriority w:val="39"/>
    <w:semiHidden/>
    <w:unhideWhenUsed/>
    <w:rsid w:val="004021C2"/>
    <w:pPr>
      <w:spacing w:after="120"/>
      <w:contextualSpacing/>
    </w:pPr>
  </w:style>
  <w:style w:type="paragraph" w:styleId="TOC2">
    <w:name w:val="toc 2"/>
    <w:basedOn w:val="Normal"/>
    <w:next w:val="Normal"/>
    <w:autoRedefine/>
    <w:uiPriority w:val="39"/>
    <w:semiHidden/>
    <w:unhideWhenUsed/>
    <w:rsid w:val="004021C2"/>
    <w:pPr>
      <w:spacing w:after="120"/>
      <w:ind w:left="360"/>
      <w:contextualSpacing/>
    </w:pPr>
  </w:style>
  <w:style w:type="paragraph" w:styleId="TOC3">
    <w:name w:val="toc 3"/>
    <w:basedOn w:val="Normal"/>
    <w:next w:val="Normal"/>
    <w:autoRedefine/>
    <w:uiPriority w:val="39"/>
    <w:semiHidden/>
    <w:unhideWhenUsed/>
    <w:rsid w:val="004021C2"/>
    <w:pPr>
      <w:spacing w:after="120"/>
      <w:ind w:left="720"/>
      <w:contextualSpacing/>
    </w:pPr>
  </w:style>
  <w:style w:type="paragraph" w:styleId="TOC4">
    <w:name w:val="toc 4"/>
    <w:basedOn w:val="Normal"/>
    <w:next w:val="Normal"/>
    <w:autoRedefine/>
    <w:uiPriority w:val="39"/>
    <w:semiHidden/>
    <w:unhideWhenUsed/>
    <w:rsid w:val="004021C2"/>
    <w:pPr>
      <w:spacing w:after="120"/>
      <w:ind w:left="1080"/>
      <w:contextualSpacing/>
    </w:pPr>
  </w:style>
  <w:style w:type="paragraph" w:styleId="TOC5">
    <w:name w:val="toc 5"/>
    <w:basedOn w:val="Normal"/>
    <w:next w:val="Normal"/>
    <w:autoRedefine/>
    <w:uiPriority w:val="39"/>
    <w:semiHidden/>
    <w:unhideWhenUsed/>
    <w:rsid w:val="004021C2"/>
    <w:pPr>
      <w:spacing w:after="120"/>
      <w:ind w:left="1440"/>
      <w:contextualSpacing/>
    </w:pPr>
  </w:style>
  <w:style w:type="paragraph" w:styleId="TOC6">
    <w:name w:val="toc 6"/>
    <w:basedOn w:val="Normal"/>
    <w:next w:val="Normal"/>
    <w:autoRedefine/>
    <w:uiPriority w:val="39"/>
    <w:semiHidden/>
    <w:unhideWhenUsed/>
    <w:rsid w:val="004021C2"/>
    <w:pPr>
      <w:spacing w:after="120"/>
      <w:ind w:left="1800"/>
      <w:contextualSpacing/>
    </w:pPr>
  </w:style>
  <w:style w:type="paragraph" w:styleId="TOC7">
    <w:name w:val="toc 7"/>
    <w:basedOn w:val="Normal"/>
    <w:next w:val="Normal"/>
    <w:autoRedefine/>
    <w:uiPriority w:val="39"/>
    <w:semiHidden/>
    <w:unhideWhenUsed/>
    <w:rsid w:val="004021C2"/>
    <w:pPr>
      <w:spacing w:after="120"/>
      <w:ind w:left="2160"/>
      <w:contextualSpacing/>
    </w:pPr>
  </w:style>
  <w:style w:type="paragraph" w:styleId="TOC8">
    <w:name w:val="toc 8"/>
    <w:basedOn w:val="Normal"/>
    <w:next w:val="Normal"/>
    <w:autoRedefine/>
    <w:uiPriority w:val="39"/>
    <w:semiHidden/>
    <w:unhideWhenUsed/>
    <w:rsid w:val="00F673D0"/>
    <w:pPr>
      <w:spacing w:after="120"/>
      <w:ind w:left="2520"/>
      <w:contextualSpacing/>
    </w:pPr>
  </w:style>
  <w:style w:type="paragraph" w:styleId="TOC9">
    <w:name w:val="toc 9"/>
    <w:basedOn w:val="Normal"/>
    <w:next w:val="Normal"/>
    <w:autoRedefine/>
    <w:uiPriority w:val="39"/>
    <w:semiHidden/>
    <w:unhideWhenUsed/>
    <w:rsid w:val="00F673D0"/>
    <w:pPr>
      <w:spacing w:after="120"/>
      <w:ind w:left="2880"/>
      <w:contextualSpacing/>
    </w:pPr>
  </w:style>
  <w:style w:type="paragraph" w:styleId="TOCHeading">
    <w:name w:val="TOC Heading"/>
    <w:basedOn w:val="Heading1"/>
    <w:next w:val="Normal"/>
    <w:uiPriority w:val="39"/>
    <w:semiHidden/>
    <w:unhideWhenUsed/>
    <w:rsid w:val="004021C2"/>
    <w:pPr>
      <w:spacing w:after="480"/>
      <w:outlineLvl w:val="9"/>
    </w:pPr>
    <w:rPr>
      <w:b w:val="0"/>
    </w:rPr>
  </w:style>
  <w:style w:type="table" w:styleId="TableGrid">
    <w:name w:val="Table Grid"/>
    <w:basedOn w:val="TableNormal"/>
    <w:rsid w:val="004021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link w:val="BlockTextChar"/>
    <w:qFormat/>
    <w:rsid w:val="00D33AF8"/>
    <w:pPr>
      <w:spacing w:after="240"/>
      <w:jc w:val="both"/>
    </w:pPr>
    <w:rPr>
      <w:rFonts w:eastAsiaTheme="minorEastAsia"/>
      <w:iCs/>
    </w:rPr>
  </w:style>
  <w:style w:type="paragraph" w:styleId="BodyText2">
    <w:name w:val="Body Text 2"/>
    <w:basedOn w:val="Normal"/>
    <w:link w:val="BodyText2Char"/>
    <w:uiPriority w:val="1"/>
    <w:qFormat/>
    <w:rsid w:val="00854CAF"/>
    <w:pPr>
      <w:spacing w:line="480" w:lineRule="auto"/>
      <w:ind w:firstLine="720"/>
    </w:pPr>
  </w:style>
  <w:style w:type="character" w:customStyle="1" w:styleId="BodyText2Char">
    <w:name w:val="Body Text 2 Char"/>
    <w:basedOn w:val="DefaultParagraphFont"/>
    <w:link w:val="BodyText2"/>
    <w:uiPriority w:val="1"/>
    <w:rsid w:val="00854CAF"/>
  </w:style>
  <w:style w:type="paragraph" w:styleId="BodyText3">
    <w:name w:val="Body Text 3"/>
    <w:basedOn w:val="Normal"/>
    <w:link w:val="BodyText3Char"/>
    <w:uiPriority w:val="99"/>
    <w:semiHidden/>
    <w:unhideWhenUsed/>
    <w:rsid w:val="002E44A7"/>
    <w:pPr>
      <w:ind w:firstLine="720"/>
    </w:pPr>
    <w:rPr>
      <w:szCs w:val="16"/>
    </w:rPr>
  </w:style>
  <w:style w:type="character" w:customStyle="1" w:styleId="BodyText3Char">
    <w:name w:val="Body Text 3 Char"/>
    <w:basedOn w:val="DefaultParagraphFont"/>
    <w:link w:val="BodyText3"/>
    <w:uiPriority w:val="99"/>
    <w:semiHidden/>
    <w:rsid w:val="002E44A7"/>
    <w:rPr>
      <w:rFonts w:ascii="Times New Roman" w:hAnsi="Times New Roman" w:cs="Times New Roman"/>
      <w:sz w:val="24"/>
      <w:szCs w:val="16"/>
    </w:rPr>
  </w:style>
  <w:style w:type="paragraph" w:styleId="BodyTextFirstIndent">
    <w:name w:val="Body Text First Indent"/>
    <w:basedOn w:val="BodyText"/>
    <w:link w:val="BodyTextFirstIndentChar"/>
    <w:qFormat/>
    <w:rsid w:val="00854CAF"/>
    <w:pPr>
      <w:ind w:firstLine="1440"/>
    </w:pPr>
  </w:style>
  <w:style w:type="character" w:customStyle="1" w:styleId="BodyTextFirstIndentChar">
    <w:name w:val="Body Text First Indent Char"/>
    <w:basedOn w:val="BodyTextChar"/>
    <w:link w:val="BodyTextFirstIndent"/>
    <w:rsid w:val="00854CAF"/>
    <w:rPr>
      <w:rFonts w:cs="Times New Roman"/>
    </w:rPr>
  </w:style>
  <w:style w:type="paragraph" w:styleId="BodyTextIndent">
    <w:name w:val="Body Text Indent"/>
    <w:basedOn w:val="Normal"/>
    <w:link w:val="BodyTextIndentChar"/>
    <w:qFormat/>
    <w:rsid w:val="00854CAF"/>
    <w:pPr>
      <w:ind w:left="720"/>
    </w:pPr>
  </w:style>
  <w:style w:type="character" w:customStyle="1" w:styleId="BodyTextIndentChar">
    <w:name w:val="Body Text Indent Char"/>
    <w:basedOn w:val="DefaultParagraphFont"/>
    <w:link w:val="BodyTextIndent"/>
    <w:rsid w:val="00854CAF"/>
  </w:style>
  <w:style w:type="paragraph" w:styleId="BodyTextFirstIndent2">
    <w:name w:val="Body Text First Indent 2"/>
    <w:basedOn w:val="BodyTextIndent"/>
    <w:link w:val="BodyTextFirstIndent2Char"/>
    <w:uiPriority w:val="1"/>
    <w:qFormat/>
    <w:rsid w:val="00854CAF"/>
    <w:pPr>
      <w:spacing w:line="480" w:lineRule="auto"/>
      <w:ind w:left="0" w:firstLine="1440"/>
    </w:pPr>
  </w:style>
  <w:style w:type="character" w:customStyle="1" w:styleId="BodyTextFirstIndent2Char">
    <w:name w:val="Body Text First Indent 2 Char"/>
    <w:basedOn w:val="BodyTextIndentChar"/>
    <w:link w:val="BodyTextFirstIndent2"/>
    <w:uiPriority w:val="1"/>
    <w:rsid w:val="00854CAF"/>
  </w:style>
  <w:style w:type="paragraph" w:styleId="BodyTextIndent2">
    <w:name w:val="Body Text Indent 2"/>
    <w:basedOn w:val="Normal"/>
    <w:link w:val="BodyTextIndent2Char"/>
    <w:uiPriority w:val="1"/>
    <w:qFormat/>
    <w:rsid w:val="00854CAF"/>
    <w:pPr>
      <w:spacing w:line="480" w:lineRule="auto"/>
      <w:ind w:left="720"/>
    </w:pPr>
  </w:style>
  <w:style w:type="character" w:customStyle="1" w:styleId="BodyTextIndent2Char">
    <w:name w:val="Body Text Indent 2 Char"/>
    <w:basedOn w:val="DefaultParagraphFont"/>
    <w:link w:val="BodyTextIndent2"/>
    <w:uiPriority w:val="1"/>
    <w:rsid w:val="00854CAF"/>
  </w:style>
  <w:style w:type="paragraph" w:styleId="BodyTextIndent3">
    <w:name w:val="Body Text Indent 3"/>
    <w:basedOn w:val="Normal"/>
    <w:link w:val="BodyTextIndent3Char"/>
    <w:uiPriority w:val="99"/>
    <w:semiHidden/>
    <w:unhideWhenUsed/>
    <w:rsid w:val="002A4F29"/>
    <w:pPr>
      <w:ind w:left="720"/>
    </w:pPr>
    <w:rPr>
      <w:szCs w:val="16"/>
    </w:rPr>
  </w:style>
  <w:style w:type="character" w:customStyle="1" w:styleId="BodyTextIndent3Char">
    <w:name w:val="Body Text Indent 3 Char"/>
    <w:basedOn w:val="DefaultParagraphFont"/>
    <w:link w:val="BodyTextIndent3"/>
    <w:uiPriority w:val="99"/>
    <w:semiHidden/>
    <w:rsid w:val="002A4F29"/>
    <w:rPr>
      <w:rFonts w:ascii="Times New Roman" w:hAnsi="Times New Roman" w:cs="Times New Roman"/>
      <w:sz w:val="24"/>
      <w:szCs w:val="16"/>
    </w:rPr>
  </w:style>
  <w:style w:type="character" w:styleId="Hyperlink">
    <w:name w:val="Hyperlink"/>
    <w:basedOn w:val="DefaultParagraphFont"/>
    <w:uiPriority w:val="99"/>
    <w:unhideWhenUsed/>
    <w:rsid w:val="008B635B"/>
    <w:rPr>
      <w:color w:val="0000FF" w:themeColor="hyperlink"/>
      <w:u w:val="single"/>
    </w:rPr>
  </w:style>
  <w:style w:type="paragraph" w:styleId="Closing">
    <w:name w:val="Closing"/>
    <w:basedOn w:val="Normal"/>
    <w:link w:val="ClosingChar"/>
    <w:uiPriority w:val="99"/>
    <w:semiHidden/>
    <w:unhideWhenUsed/>
    <w:rsid w:val="008B635B"/>
    <w:pPr>
      <w:ind w:left="4320"/>
    </w:pPr>
  </w:style>
  <w:style w:type="character" w:customStyle="1" w:styleId="ClosingChar">
    <w:name w:val="Closing Char"/>
    <w:basedOn w:val="DefaultParagraphFont"/>
    <w:link w:val="Closing"/>
    <w:uiPriority w:val="99"/>
    <w:semiHidden/>
    <w:rsid w:val="008B635B"/>
    <w:rPr>
      <w:rFonts w:ascii="Times New Roman" w:hAnsi="Times New Roman" w:cs="Times New Roman"/>
      <w:sz w:val="24"/>
      <w:szCs w:val="24"/>
    </w:rPr>
  </w:style>
  <w:style w:type="paragraph" w:styleId="EnvelopeAddress">
    <w:name w:val="envelope address"/>
    <w:basedOn w:val="Normal"/>
    <w:uiPriority w:val="99"/>
    <w:semiHidden/>
    <w:unhideWhenUsed/>
    <w:rsid w:val="008B635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B635B"/>
    <w:rPr>
      <w:rFonts w:eastAsiaTheme="majorEastAsia" w:cstheme="majorBidi"/>
      <w:sz w:val="20"/>
      <w:szCs w:val="20"/>
    </w:rPr>
  </w:style>
  <w:style w:type="character" w:styleId="FollowedHyperlink">
    <w:name w:val="FollowedHyperlink"/>
    <w:basedOn w:val="DefaultParagraphFont"/>
    <w:uiPriority w:val="99"/>
    <w:semiHidden/>
    <w:unhideWhenUsed/>
    <w:rsid w:val="008B635B"/>
    <w:rPr>
      <w:color w:val="800080" w:themeColor="followedHyperlink"/>
      <w:u w:val="single"/>
    </w:rPr>
  </w:style>
  <w:style w:type="character" w:styleId="FootnoteReference">
    <w:name w:val="footnote reference"/>
    <w:basedOn w:val="DefaultParagraphFont"/>
    <w:uiPriority w:val="99"/>
    <w:semiHidden/>
    <w:unhideWhenUsed/>
    <w:rsid w:val="00F673D0"/>
    <w:rPr>
      <w:vertAlign w:val="superscript"/>
    </w:rPr>
  </w:style>
  <w:style w:type="paragraph" w:styleId="Index1">
    <w:name w:val="index 1"/>
    <w:basedOn w:val="Normal"/>
    <w:next w:val="Normal"/>
    <w:autoRedefine/>
    <w:uiPriority w:val="99"/>
    <w:semiHidden/>
    <w:unhideWhenUsed/>
    <w:rsid w:val="00F673D0"/>
    <w:pPr>
      <w:spacing w:after="120"/>
      <w:ind w:left="360" w:hanging="360"/>
      <w:contextualSpacing/>
    </w:pPr>
  </w:style>
  <w:style w:type="paragraph" w:styleId="Index2">
    <w:name w:val="index 2"/>
    <w:basedOn w:val="Normal"/>
    <w:next w:val="Normal"/>
    <w:autoRedefine/>
    <w:uiPriority w:val="99"/>
    <w:semiHidden/>
    <w:unhideWhenUsed/>
    <w:rsid w:val="00F673D0"/>
    <w:pPr>
      <w:spacing w:after="120"/>
      <w:ind w:left="720" w:hanging="360"/>
      <w:contextualSpacing/>
    </w:pPr>
  </w:style>
  <w:style w:type="paragraph" w:styleId="Index3">
    <w:name w:val="index 3"/>
    <w:basedOn w:val="Normal"/>
    <w:next w:val="Normal"/>
    <w:autoRedefine/>
    <w:uiPriority w:val="99"/>
    <w:semiHidden/>
    <w:unhideWhenUsed/>
    <w:rsid w:val="00F673D0"/>
    <w:pPr>
      <w:spacing w:after="120"/>
      <w:ind w:left="1080" w:hanging="360"/>
      <w:contextualSpacing/>
    </w:pPr>
  </w:style>
  <w:style w:type="paragraph" w:styleId="Index4">
    <w:name w:val="index 4"/>
    <w:basedOn w:val="Normal"/>
    <w:next w:val="Normal"/>
    <w:autoRedefine/>
    <w:uiPriority w:val="99"/>
    <w:semiHidden/>
    <w:unhideWhenUsed/>
    <w:rsid w:val="00F673D0"/>
    <w:pPr>
      <w:spacing w:after="120"/>
      <w:ind w:left="1440" w:hanging="360"/>
      <w:contextualSpacing/>
    </w:pPr>
  </w:style>
  <w:style w:type="paragraph" w:styleId="Index5">
    <w:name w:val="index 5"/>
    <w:basedOn w:val="Normal"/>
    <w:next w:val="Normal"/>
    <w:autoRedefine/>
    <w:uiPriority w:val="99"/>
    <w:semiHidden/>
    <w:unhideWhenUsed/>
    <w:rsid w:val="00F673D0"/>
    <w:pPr>
      <w:spacing w:after="120"/>
      <w:ind w:left="1800" w:hanging="360"/>
      <w:contextualSpacing/>
    </w:pPr>
  </w:style>
  <w:style w:type="paragraph" w:styleId="Index6">
    <w:name w:val="index 6"/>
    <w:basedOn w:val="Normal"/>
    <w:next w:val="Normal"/>
    <w:autoRedefine/>
    <w:uiPriority w:val="99"/>
    <w:semiHidden/>
    <w:unhideWhenUsed/>
    <w:rsid w:val="00F673D0"/>
    <w:pPr>
      <w:spacing w:after="120"/>
      <w:ind w:left="2160" w:hanging="360"/>
      <w:contextualSpacing/>
    </w:pPr>
  </w:style>
  <w:style w:type="paragraph" w:styleId="Index7">
    <w:name w:val="index 7"/>
    <w:basedOn w:val="Normal"/>
    <w:next w:val="Normal"/>
    <w:autoRedefine/>
    <w:uiPriority w:val="99"/>
    <w:semiHidden/>
    <w:unhideWhenUsed/>
    <w:rsid w:val="00F673D0"/>
    <w:pPr>
      <w:spacing w:after="120"/>
      <w:ind w:left="2520" w:hanging="360"/>
      <w:contextualSpacing/>
    </w:pPr>
  </w:style>
  <w:style w:type="paragraph" w:styleId="Index8">
    <w:name w:val="index 8"/>
    <w:basedOn w:val="Normal"/>
    <w:next w:val="Normal"/>
    <w:autoRedefine/>
    <w:uiPriority w:val="99"/>
    <w:semiHidden/>
    <w:unhideWhenUsed/>
    <w:rsid w:val="00F673D0"/>
    <w:pPr>
      <w:spacing w:after="120"/>
      <w:ind w:left="2880" w:hanging="360"/>
      <w:contextualSpacing/>
    </w:pPr>
  </w:style>
  <w:style w:type="paragraph" w:styleId="Index9">
    <w:name w:val="index 9"/>
    <w:basedOn w:val="Normal"/>
    <w:next w:val="Normal"/>
    <w:autoRedefine/>
    <w:uiPriority w:val="99"/>
    <w:semiHidden/>
    <w:unhideWhenUsed/>
    <w:rsid w:val="00F673D0"/>
    <w:pPr>
      <w:spacing w:after="120"/>
      <w:ind w:left="3240" w:hanging="360"/>
      <w:contextualSpacing/>
    </w:pPr>
  </w:style>
  <w:style w:type="paragraph" w:styleId="IndexHeading">
    <w:name w:val="index heading"/>
    <w:basedOn w:val="Normal"/>
    <w:next w:val="Index1"/>
    <w:uiPriority w:val="99"/>
    <w:semiHidden/>
    <w:unhideWhenUsed/>
    <w:rsid w:val="00F673D0"/>
    <w:pPr>
      <w:spacing w:after="480"/>
    </w:pPr>
    <w:rPr>
      <w:rFonts w:eastAsiaTheme="majorEastAsia" w:cstheme="majorBidi"/>
      <w:b/>
      <w:bCs/>
    </w:rPr>
  </w:style>
  <w:style w:type="character" w:styleId="LineNumber">
    <w:name w:val="line number"/>
    <w:basedOn w:val="DefaultParagraphFont"/>
    <w:uiPriority w:val="99"/>
    <w:semiHidden/>
    <w:unhideWhenUsed/>
    <w:rsid w:val="00F673D0"/>
  </w:style>
  <w:style w:type="paragraph" w:styleId="MessageHeader">
    <w:name w:val="Message Header"/>
    <w:basedOn w:val="Normal"/>
    <w:link w:val="MessageHeaderChar"/>
    <w:uiPriority w:val="99"/>
    <w:semiHidden/>
    <w:unhideWhenUsed/>
    <w:rsid w:val="00F673D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673D0"/>
    <w:rPr>
      <w:rFonts w:eastAsiaTheme="majorEastAsia" w:cstheme="majorBidi"/>
      <w:shd w:val="pct20" w:color="auto" w:fill="auto"/>
    </w:rPr>
  </w:style>
  <w:style w:type="paragraph" w:styleId="NoteHeading">
    <w:name w:val="Note Heading"/>
    <w:basedOn w:val="Normal"/>
    <w:next w:val="Normal"/>
    <w:link w:val="NoteHeadingChar"/>
    <w:uiPriority w:val="99"/>
    <w:semiHidden/>
    <w:unhideWhenUsed/>
    <w:rsid w:val="005623D6"/>
  </w:style>
  <w:style w:type="character" w:customStyle="1" w:styleId="NoteHeadingChar">
    <w:name w:val="Note Heading Char"/>
    <w:basedOn w:val="DefaultParagraphFont"/>
    <w:link w:val="NoteHeading"/>
    <w:uiPriority w:val="99"/>
    <w:semiHidden/>
    <w:rsid w:val="005623D6"/>
  </w:style>
  <w:style w:type="paragraph" w:styleId="Salutation">
    <w:name w:val="Salutation"/>
    <w:basedOn w:val="Normal"/>
    <w:next w:val="Normal"/>
    <w:link w:val="SalutationChar"/>
    <w:uiPriority w:val="99"/>
    <w:semiHidden/>
    <w:unhideWhenUsed/>
    <w:rsid w:val="005623D6"/>
  </w:style>
  <w:style w:type="character" w:customStyle="1" w:styleId="SalutationChar">
    <w:name w:val="Salutation Char"/>
    <w:basedOn w:val="DefaultParagraphFont"/>
    <w:link w:val="Salutation"/>
    <w:uiPriority w:val="99"/>
    <w:semiHidden/>
    <w:rsid w:val="005623D6"/>
  </w:style>
  <w:style w:type="paragraph" w:styleId="Signature">
    <w:name w:val="Signature"/>
    <w:basedOn w:val="Normal"/>
    <w:link w:val="SignatureChar"/>
    <w:qFormat/>
    <w:rsid w:val="00854CAF"/>
    <w:pPr>
      <w:tabs>
        <w:tab w:val="right" w:leader="underscore" w:pos="9360"/>
      </w:tabs>
      <w:ind w:left="4320"/>
    </w:pPr>
  </w:style>
  <w:style w:type="character" w:customStyle="1" w:styleId="SignatureChar">
    <w:name w:val="Signature Char"/>
    <w:basedOn w:val="DefaultParagraphFont"/>
    <w:link w:val="Signature"/>
    <w:rsid w:val="00854CAF"/>
  </w:style>
  <w:style w:type="paragraph" w:styleId="TOAHeading">
    <w:name w:val="toa heading"/>
    <w:basedOn w:val="Normal"/>
    <w:next w:val="Normal"/>
    <w:uiPriority w:val="99"/>
    <w:semiHidden/>
    <w:unhideWhenUsed/>
    <w:rsid w:val="001F0F36"/>
    <w:rPr>
      <w:rFonts w:eastAsiaTheme="majorEastAsia" w:cstheme="majorBidi"/>
      <w:b/>
      <w:bCs/>
    </w:rPr>
  </w:style>
  <w:style w:type="paragraph" w:customStyle="1" w:styleId="TableText">
    <w:name w:val="Table Text"/>
    <w:basedOn w:val="Normal"/>
    <w:qFormat/>
    <w:rsid w:val="00854CAF"/>
    <w:pPr>
      <w:spacing w:before="120" w:after="120"/>
    </w:pPr>
  </w:style>
  <w:style w:type="paragraph" w:customStyle="1" w:styleId="TableCenter">
    <w:name w:val="Table Center"/>
    <w:basedOn w:val="TableText"/>
    <w:qFormat/>
    <w:rsid w:val="00854CAF"/>
    <w:pPr>
      <w:contextualSpacing/>
      <w:jc w:val="center"/>
    </w:pPr>
  </w:style>
  <w:style w:type="paragraph" w:customStyle="1" w:styleId="TableDecimal">
    <w:name w:val="Table Decimal"/>
    <w:basedOn w:val="TableText"/>
    <w:qFormat/>
    <w:rsid w:val="00854CAF"/>
    <w:pPr>
      <w:tabs>
        <w:tab w:val="decimal" w:pos="720"/>
      </w:tabs>
      <w:contextualSpacing/>
    </w:pPr>
  </w:style>
  <w:style w:type="paragraph" w:customStyle="1" w:styleId="Legal3L1">
    <w:name w:val="Legal3_L1"/>
    <w:basedOn w:val="Normal"/>
    <w:next w:val="BodyText"/>
    <w:link w:val="Legal3L1Char"/>
    <w:rsid w:val="003B3845"/>
    <w:pPr>
      <w:numPr>
        <w:numId w:val="27"/>
      </w:numPr>
      <w:spacing w:after="240"/>
      <w:outlineLvl w:val="0"/>
    </w:pPr>
    <w:rPr>
      <w:rFonts w:cs="Arial"/>
      <w:b/>
      <w:szCs w:val="20"/>
      <w:u w:val="single"/>
    </w:rPr>
  </w:style>
  <w:style w:type="character" w:customStyle="1" w:styleId="Legal3L1Char">
    <w:name w:val="Legal3_L1 Char"/>
    <w:link w:val="Legal3L1"/>
    <w:rsid w:val="003B3845"/>
    <w:rPr>
      <w:rFonts w:ascii="Arial" w:hAnsi="Arial" w:cs="Arial"/>
      <w:b/>
      <w:sz w:val="22"/>
      <w:szCs w:val="20"/>
      <w:u w:val="single"/>
    </w:rPr>
  </w:style>
  <w:style w:type="paragraph" w:customStyle="1" w:styleId="Legal3L2">
    <w:name w:val="Legal3_L2"/>
    <w:basedOn w:val="Legal3L1"/>
    <w:next w:val="BodyText"/>
    <w:link w:val="Legal3L2Char"/>
    <w:rsid w:val="00883F54"/>
    <w:pPr>
      <w:numPr>
        <w:ilvl w:val="1"/>
      </w:numPr>
      <w:outlineLvl w:val="1"/>
    </w:pPr>
    <w:rPr>
      <w:b w:val="0"/>
    </w:rPr>
  </w:style>
  <w:style w:type="paragraph" w:customStyle="1" w:styleId="Legal3L3">
    <w:name w:val="Legal3_L3"/>
    <w:basedOn w:val="Legal3L2"/>
    <w:next w:val="BodyText"/>
    <w:link w:val="Legal3L3Char"/>
    <w:rsid w:val="003B3845"/>
    <w:pPr>
      <w:numPr>
        <w:ilvl w:val="2"/>
      </w:numPr>
      <w:outlineLvl w:val="2"/>
    </w:pPr>
  </w:style>
  <w:style w:type="paragraph" w:customStyle="1" w:styleId="Legal3L4">
    <w:name w:val="Legal3_L4"/>
    <w:basedOn w:val="Legal3L3"/>
    <w:next w:val="BodyText"/>
    <w:link w:val="Legal3L4Char"/>
    <w:rsid w:val="003B3845"/>
    <w:pPr>
      <w:numPr>
        <w:ilvl w:val="3"/>
      </w:numPr>
      <w:outlineLvl w:val="3"/>
    </w:pPr>
  </w:style>
  <w:style w:type="paragraph" w:customStyle="1" w:styleId="Legal3L5">
    <w:name w:val="Legal3_L5"/>
    <w:basedOn w:val="Legal3L4"/>
    <w:next w:val="BodyText"/>
    <w:link w:val="Legal3L5Char"/>
    <w:rsid w:val="003B3845"/>
    <w:pPr>
      <w:numPr>
        <w:ilvl w:val="4"/>
      </w:numPr>
      <w:outlineLvl w:val="4"/>
    </w:pPr>
  </w:style>
  <w:style w:type="paragraph" w:customStyle="1" w:styleId="Legal3L6">
    <w:name w:val="Legal3_L6"/>
    <w:basedOn w:val="Legal3L5"/>
    <w:next w:val="BodyText"/>
    <w:link w:val="Legal3L6Char"/>
    <w:rsid w:val="003B3845"/>
    <w:pPr>
      <w:numPr>
        <w:ilvl w:val="5"/>
      </w:numPr>
      <w:outlineLvl w:val="5"/>
    </w:pPr>
  </w:style>
  <w:style w:type="paragraph" w:customStyle="1" w:styleId="Legal3L7">
    <w:name w:val="Legal3_L7"/>
    <w:basedOn w:val="Legal3L6"/>
    <w:next w:val="BodyText"/>
    <w:link w:val="Legal3L7Char"/>
    <w:rsid w:val="003B3845"/>
    <w:pPr>
      <w:numPr>
        <w:ilvl w:val="6"/>
      </w:numPr>
      <w:outlineLvl w:val="6"/>
    </w:pPr>
  </w:style>
  <w:style w:type="paragraph" w:customStyle="1" w:styleId="Legal3L8">
    <w:name w:val="Legal3_L8"/>
    <w:basedOn w:val="Legal3L7"/>
    <w:next w:val="BodyText"/>
    <w:link w:val="Legal3L8Char"/>
    <w:rsid w:val="003B3845"/>
    <w:pPr>
      <w:numPr>
        <w:ilvl w:val="7"/>
      </w:numPr>
      <w:outlineLvl w:val="7"/>
    </w:pPr>
  </w:style>
  <w:style w:type="paragraph" w:customStyle="1" w:styleId="Legal3L9">
    <w:name w:val="Legal3_L9"/>
    <w:basedOn w:val="Legal3L8"/>
    <w:next w:val="BodyText"/>
    <w:link w:val="Legal3L9Char"/>
    <w:rsid w:val="003B3845"/>
    <w:pPr>
      <w:numPr>
        <w:ilvl w:val="8"/>
      </w:numPr>
      <w:outlineLvl w:val="8"/>
    </w:pPr>
  </w:style>
  <w:style w:type="character" w:customStyle="1" w:styleId="Legal3L2Char">
    <w:name w:val="Legal3_L2 Char"/>
    <w:link w:val="Legal3L2"/>
    <w:rsid w:val="00883F54"/>
    <w:rPr>
      <w:rFonts w:ascii="Arial" w:hAnsi="Arial" w:cs="Arial"/>
      <w:sz w:val="22"/>
      <w:szCs w:val="20"/>
      <w:u w:val="single"/>
    </w:rPr>
  </w:style>
  <w:style w:type="character" w:customStyle="1" w:styleId="zzmpTrailerItem">
    <w:name w:val="zzmpTrailerItem"/>
    <w:rsid w:val="00B7150F"/>
    <w:rPr>
      <w:rFonts w:ascii="Arial" w:hAnsi="Arial" w:cs="Arial"/>
      <w:dstrike w:val="0"/>
      <w:noProof/>
      <w:color w:val="auto"/>
      <w:spacing w:val="0"/>
      <w:position w:val="0"/>
      <w:sz w:val="16"/>
      <w:szCs w:val="16"/>
      <w:u w:val="none"/>
      <w:effect w:val="none"/>
      <w:vertAlign w:val="baseline"/>
    </w:rPr>
  </w:style>
  <w:style w:type="paragraph" w:customStyle="1" w:styleId="Legal3Cont1">
    <w:name w:val="Legal3 Cont 1"/>
    <w:basedOn w:val="Normal"/>
    <w:link w:val="Legal3Cont1Char"/>
    <w:rsid w:val="003B3845"/>
    <w:pPr>
      <w:spacing w:after="240"/>
      <w:ind w:firstLine="720"/>
    </w:pPr>
    <w:rPr>
      <w:rFonts w:cs="Arial"/>
      <w:szCs w:val="20"/>
    </w:rPr>
  </w:style>
  <w:style w:type="character" w:customStyle="1" w:styleId="BlockTextChar">
    <w:name w:val="Block Text Char"/>
    <w:basedOn w:val="DefaultParagraphFont"/>
    <w:link w:val="BlockText"/>
    <w:rsid w:val="00D33AF8"/>
    <w:rPr>
      <w:rFonts w:ascii="Arial" w:eastAsiaTheme="minorEastAsia" w:hAnsi="Arial" w:cs="Times New Roman"/>
      <w:iCs/>
      <w:sz w:val="22"/>
    </w:rPr>
  </w:style>
  <w:style w:type="character" w:customStyle="1" w:styleId="Legal3Cont1Char">
    <w:name w:val="Legal3 Cont 1 Char"/>
    <w:basedOn w:val="BlockTextChar"/>
    <w:link w:val="Legal3Cont1"/>
    <w:rsid w:val="003B3845"/>
    <w:rPr>
      <w:rFonts w:ascii="Arial" w:eastAsiaTheme="minorEastAsia" w:hAnsi="Arial" w:cs="Arial"/>
      <w:iCs w:val="0"/>
      <w:sz w:val="22"/>
      <w:szCs w:val="20"/>
    </w:rPr>
  </w:style>
  <w:style w:type="paragraph" w:customStyle="1" w:styleId="Legal3Cont2">
    <w:name w:val="Legal3 Cont 2"/>
    <w:basedOn w:val="Legal3Cont1"/>
    <w:link w:val="Legal3Cont2Char"/>
    <w:rsid w:val="003B3845"/>
    <w:pPr>
      <w:ind w:firstLine="1440"/>
    </w:pPr>
  </w:style>
  <w:style w:type="character" w:customStyle="1" w:styleId="Legal3Cont2Char">
    <w:name w:val="Legal3 Cont 2 Char"/>
    <w:basedOn w:val="BlockTextChar"/>
    <w:link w:val="Legal3Cont2"/>
    <w:rsid w:val="003B3845"/>
    <w:rPr>
      <w:rFonts w:ascii="Arial" w:eastAsiaTheme="minorEastAsia" w:hAnsi="Arial" w:cs="Arial"/>
      <w:iCs w:val="0"/>
      <w:sz w:val="22"/>
      <w:szCs w:val="20"/>
    </w:rPr>
  </w:style>
  <w:style w:type="paragraph" w:customStyle="1" w:styleId="Legal3Cont3">
    <w:name w:val="Legal3 Cont 3"/>
    <w:basedOn w:val="Legal3Cont2"/>
    <w:link w:val="Legal3Cont3Char"/>
    <w:rsid w:val="003B3845"/>
    <w:pPr>
      <w:ind w:firstLine="2160"/>
    </w:pPr>
  </w:style>
  <w:style w:type="character" w:customStyle="1" w:styleId="Legal3Cont3Char">
    <w:name w:val="Legal3 Cont 3 Char"/>
    <w:basedOn w:val="BlockTextChar"/>
    <w:link w:val="Legal3Cont3"/>
    <w:rsid w:val="003B3845"/>
    <w:rPr>
      <w:rFonts w:ascii="Arial" w:eastAsiaTheme="minorEastAsia" w:hAnsi="Arial" w:cs="Arial"/>
      <w:iCs w:val="0"/>
      <w:sz w:val="22"/>
      <w:szCs w:val="20"/>
    </w:rPr>
  </w:style>
  <w:style w:type="paragraph" w:customStyle="1" w:styleId="Legal3Cont4">
    <w:name w:val="Legal3 Cont 4"/>
    <w:basedOn w:val="Legal3Cont3"/>
    <w:link w:val="Legal3Cont4Char"/>
    <w:rsid w:val="003B3845"/>
    <w:pPr>
      <w:ind w:firstLine="2880"/>
    </w:pPr>
  </w:style>
  <w:style w:type="character" w:customStyle="1" w:styleId="Legal3Cont4Char">
    <w:name w:val="Legal3 Cont 4 Char"/>
    <w:basedOn w:val="BlockTextChar"/>
    <w:link w:val="Legal3Cont4"/>
    <w:rsid w:val="003B3845"/>
    <w:rPr>
      <w:rFonts w:ascii="Arial" w:eastAsiaTheme="minorEastAsia" w:hAnsi="Arial" w:cs="Arial"/>
      <w:iCs w:val="0"/>
      <w:sz w:val="22"/>
      <w:szCs w:val="20"/>
    </w:rPr>
  </w:style>
  <w:style w:type="paragraph" w:customStyle="1" w:styleId="Legal3Cont5">
    <w:name w:val="Legal3 Cont 5"/>
    <w:basedOn w:val="Legal3Cont4"/>
    <w:link w:val="Legal3Cont5Char"/>
    <w:rsid w:val="003B3845"/>
    <w:pPr>
      <w:ind w:firstLine="3600"/>
    </w:pPr>
  </w:style>
  <w:style w:type="character" w:customStyle="1" w:styleId="Legal3Cont5Char">
    <w:name w:val="Legal3 Cont 5 Char"/>
    <w:basedOn w:val="BlockTextChar"/>
    <w:link w:val="Legal3Cont5"/>
    <w:rsid w:val="003B3845"/>
    <w:rPr>
      <w:rFonts w:ascii="Arial" w:eastAsiaTheme="minorEastAsia" w:hAnsi="Arial" w:cs="Arial"/>
      <w:iCs w:val="0"/>
      <w:sz w:val="22"/>
      <w:szCs w:val="20"/>
    </w:rPr>
  </w:style>
  <w:style w:type="paragraph" w:customStyle="1" w:styleId="Legal3Cont6">
    <w:name w:val="Legal3 Cont 6"/>
    <w:basedOn w:val="Legal3Cont5"/>
    <w:link w:val="Legal3Cont6Char"/>
    <w:rsid w:val="003B3845"/>
    <w:pPr>
      <w:ind w:firstLine="4320"/>
    </w:pPr>
  </w:style>
  <w:style w:type="character" w:customStyle="1" w:styleId="Legal3Cont6Char">
    <w:name w:val="Legal3 Cont 6 Char"/>
    <w:basedOn w:val="BlockTextChar"/>
    <w:link w:val="Legal3Cont6"/>
    <w:rsid w:val="003B3845"/>
    <w:rPr>
      <w:rFonts w:ascii="Arial" w:eastAsiaTheme="minorEastAsia" w:hAnsi="Arial" w:cs="Arial"/>
      <w:iCs w:val="0"/>
      <w:sz w:val="22"/>
      <w:szCs w:val="20"/>
    </w:rPr>
  </w:style>
  <w:style w:type="paragraph" w:customStyle="1" w:styleId="Legal3Cont7">
    <w:name w:val="Legal3 Cont 7"/>
    <w:basedOn w:val="Legal3Cont6"/>
    <w:link w:val="Legal3Cont7Char"/>
    <w:rsid w:val="003B3845"/>
    <w:pPr>
      <w:ind w:firstLine="5040"/>
    </w:pPr>
  </w:style>
  <w:style w:type="character" w:customStyle="1" w:styleId="Legal3Cont7Char">
    <w:name w:val="Legal3 Cont 7 Char"/>
    <w:basedOn w:val="BlockTextChar"/>
    <w:link w:val="Legal3Cont7"/>
    <w:rsid w:val="003B3845"/>
    <w:rPr>
      <w:rFonts w:ascii="Arial" w:eastAsiaTheme="minorEastAsia" w:hAnsi="Arial" w:cs="Arial"/>
      <w:iCs w:val="0"/>
      <w:sz w:val="22"/>
      <w:szCs w:val="20"/>
    </w:rPr>
  </w:style>
  <w:style w:type="paragraph" w:customStyle="1" w:styleId="Legal3Cont8">
    <w:name w:val="Legal3 Cont 8"/>
    <w:basedOn w:val="Legal3Cont7"/>
    <w:link w:val="Legal3Cont8Char"/>
    <w:rsid w:val="003B3845"/>
    <w:pPr>
      <w:ind w:firstLine="5760"/>
    </w:pPr>
  </w:style>
  <w:style w:type="character" w:customStyle="1" w:styleId="Legal3Cont8Char">
    <w:name w:val="Legal3 Cont 8 Char"/>
    <w:basedOn w:val="BlockTextChar"/>
    <w:link w:val="Legal3Cont8"/>
    <w:rsid w:val="003B3845"/>
    <w:rPr>
      <w:rFonts w:ascii="Arial" w:eastAsiaTheme="minorEastAsia" w:hAnsi="Arial" w:cs="Arial"/>
      <w:iCs w:val="0"/>
      <w:sz w:val="22"/>
      <w:szCs w:val="20"/>
    </w:rPr>
  </w:style>
  <w:style w:type="paragraph" w:customStyle="1" w:styleId="Legal3Cont9">
    <w:name w:val="Legal3 Cont 9"/>
    <w:basedOn w:val="Legal3Cont8"/>
    <w:link w:val="Legal3Cont9Char"/>
    <w:rsid w:val="003B3845"/>
    <w:pPr>
      <w:ind w:firstLine="6480"/>
    </w:pPr>
  </w:style>
  <w:style w:type="character" w:customStyle="1" w:styleId="Legal3Cont9Char">
    <w:name w:val="Legal3 Cont 9 Char"/>
    <w:basedOn w:val="BlockTextChar"/>
    <w:link w:val="Legal3Cont9"/>
    <w:rsid w:val="003B3845"/>
    <w:rPr>
      <w:rFonts w:ascii="Arial" w:eastAsiaTheme="minorEastAsia" w:hAnsi="Arial" w:cs="Arial"/>
      <w:iCs w:val="0"/>
      <w:sz w:val="22"/>
      <w:szCs w:val="20"/>
    </w:rPr>
  </w:style>
  <w:style w:type="character" w:customStyle="1" w:styleId="Legal3L3Char">
    <w:name w:val="Legal3_L3 Char"/>
    <w:link w:val="Legal3L3"/>
    <w:rsid w:val="003B3845"/>
    <w:rPr>
      <w:rFonts w:ascii="Arial" w:hAnsi="Arial" w:cs="Arial"/>
      <w:sz w:val="22"/>
      <w:szCs w:val="20"/>
    </w:rPr>
  </w:style>
  <w:style w:type="character" w:customStyle="1" w:styleId="Legal3L4Char">
    <w:name w:val="Legal3_L4 Char"/>
    <w:link w:val="Legal3L4"/>
    <w:rsid w:val="003B3845"/>
    <w:rPr>
      <w:rFonts w:ascii="Arial" w:hAnsi="Arial" w:cs="Arial"/>
      <w:sz w:val="22"/>
      <w:szCs w:val="20"/>
    </w:rPr>
  </w:style>
  <w:style w:type="character" w:customStyle="1" w:styleId="Legal3L5Char">
    <w:name w:val="Legal3_L5 Char"/>
    <w:link w:val="Legal3L5"/>
    <w:rsid w:val="003B3845"/>
    <w:rPr>
      <w:rFonts w:ascii="Arial" w:hAnsi="Arial" w:cs="Arial"/>
      <w:sz w:val="22"/>
      <w:szCs w:val="20"/>
    </w:rPr>
  </w:style>
  <w:style w:type="character" w:customStyle="1" w:styleId="Legal3L6Char">
    <w:name w:val="Legal3_L6 Char"/>
    <w:link w:val="Legal3L6"/>
    <w:rsid w:val="003B3845"/>
    <w:rPr>
      <w:rFonts w:ascii="Arial" w:hAnsi="Arial" w:cs="Arial"/>
      <w:sz w:val="22"/>
      <w:szCs w:val="20"/>
    </w:rPr>
  </w:style>
  <w:style w:type="character" w:customStyle="1" w:styleId="Legal3L7Char">
    <w:name w:val="Legal3_L7 Char"/>
    <w:link w:val="Legal3L7"/>
    <w:rsid w:val="003B3845"/>
    <w:rPr>
      <w:rFonts w:ascii="Arial" w:hAnsi="Arial" w:cs="Arial"/>
      <w:sz w:val="22"/>
      <w:szCs w:val="20"/>
    </w:rPr>
  </w:style>
  <w:style w:type="character" w:customStyle="1" w:styleId="Legal3L8Char">
    <w:name w:val="Legal3_L8 Char"/>
    <w:link w:val="Legal3L8"/>
    <w:rsid w:val="003B3845"/>
    <w:rPr>
      <w:rFonts w:ascii="Arial" w:hAnsi="Arial" w:cs="Arial"/>
      <w:sz w:val="22"/>
      <w:szCs w:val="20"/>
    </w:rPr>
  </w:style>
  <w:style w:type="character" w:customStyle="1" w:styleId="Legal3L9Char">
    <w:name w:val="Legal3_L9 Char"/>
    <w:link w:val="Legal3L9"/>
    <w:rsid w:val="003B3845"/>
    <w:rPr>
      <w:rFonts w:ascii="Arial" w:hAnsi="Arial" w:cs="Arial"/>
      <w:sz w:val="22"/>
      <w:szCs w:val="20"/>
    </w:rPr>
  </w:style>
  <w:style w:type="paragraph" w:customStyle="1" w:styleId="Legal2Cont1">
    <w:name w:val="Legal2 Cont 1"/>
    <w:basedOn w:val="Normal"/>
    <w:link w:val="Legal2Cont1Char"/>
    <w:rsid w:val="00D33AF8"/>
    <w:pPr>
      <w:spacing w:after="240"/>
      <w:ind w:firstLine="720"/>
    </w:pPr>
    <w:rPr>
      <w:rFonts w:cs="Arial"/>
      <w:szCs w:val="20"/>
    </w:rPr>
  </w:style>
  <w:style w:type="character" w:customStyle="1" w:styleId="Legal2Cont1Char">
    <w:name w:val="Legal2 Cont 1 Char"/>
    <w:basedOn w:val="BlockTextChar"/>
    <w:link w:val="Legal2Cont1"/>
    <w:rsid w:val="00D33AF8"/>
    <w:rPr>
      <w:rFonts w:ascii="Arial" w:eastAsiaTheme="minorEastAsia" w:hAnsi="Arial" w:cs="Arial"/>
      <w:iCs w:val="0"/>
      <w:sz w:val="22"/>
      <w:szCs w:val="20"/>
    </w:rPr>
  </w:style>
  <w:style w:type="paragraph" w:customStyle="1" w:styleId="Legal2Cont2">
    <w:name w:val="Legal2 Cont 2"/>
    <w:basedOn w:val="Legal2Cont1"/>
    <w:link w:val="Legal2Cont2Char"/>
    <w:rsid w:val="00D33AF8"/>
    <w:pPr>
      <w:ind w:firstLine="1440"/>
    </w:pPr>
  </w:style>
  <w:style w:type="character" w:customStyle="1" w:styleId="Legal2Cont2Char">
    <w:name w:val="Legal2 Cont 2 Char"/>
    <w:basedOn w:val="BlockTextChar"/>
    <w:link w:val="Legal2Cont2"/>
    <w:rsid w:val="00D33AF8"/>
    <w:rPr>
      <w:rFonts w:ascii="Arial" w:eastAsiaTheme="minorEastAsia" w:hAnsi="Arial" w:cs="Arial"/>
      <w:iCs w:val="0"/>
      <w:sz w:val="22"/>
      <w:szCs w:val="20"/>
    </w:rPr>
  </w:style>
  <w:style w:type="paragraph" w:customStyle="1" w:styleId="Legal2Cont3">
    <w:name w:val="Legal2 Cont 3"/>
    <w:basedOn w:val="Legal2Cont2"/>
    <w:link w:val="Legal2Cont3Char"/>
    <w:rsid w:val="00D33AF8"/>
    <w:pPr>
      <w:ind w:firstLine="2160"/>
    </w:pPr>
  </w:style>
  <w:style w:type="character" w:customStyle="1" w:styleId="Legal2Cont3Char">
    <w:name w:val="Legal2 Cont 3 Char"/>
    <w:basedOn w:val="BlockTextChar"/>
    <w:link w:val="Legal2Cont3"/>
    <w:rsid w:val="00D33AF8"/>
    <w:rPr>
      <w:rFonts w:ascii="Arial" w:eastAsiaTheme="minorEastAsia" w:hAnsi="Arial" w:cs="Arial"/>
      <w:iCs w:val="0"/>
      <w:sz w:val="22"/>
      <w:szCs w:val="20"/>
    </w:rPr>
  </w:style>
  <w:style w:type="paragraph" w:customStyle="1" w:styleId="Legal2Cont4">
    <w:name w:val="Legal2 Cont 4"/>
    <w:basedOn w:val="Legal2Cont3"/>
    <w:link w:val="Legal2Cont4Char"/>
    <w:rsid w:val="00D33AF8"/>
    <w:pPr>
      <w:ind w:firstLine="2880"/>
    </w:pPr>
  </w:style>
  <w:style w:type="character" w:customStyle="1" w:styleId="Legal2Cont4Char">
    <w:name w:val="Legal2 Cont 4 Char"/>
    <w:basedOn w:val="BlockTextChar"/>
    <w:link w:val="Legal2Cont4"/>
    <w:rsid w:val="00D33AF8"/>
    <w:rPr>
      <w:rFonts w:ascii="Arial" w:eastAsiaTheme="minorEastAsia" w:hAnsi="Arial" w:cs="Arial"/>
      <w:iCs w:val="0"/>
      <w:sz w:val="22"/>
      <w:szCs w:val="20"/>
    </w:rPr>
  </w:style>
  <w:style w:type="paragraph" w:customStyle="1" w:styleId="Legal2Cont5">
    <w:name w:val="Legal2 Cont 5"/>
    <w:basedOn w:val="Legal2Cont4"/>
    <w:link w:val="Legal2Cont5Char"/>
    <w:rsid w:val="00D33AF8"/>
    <w:pPr>
      <w:ind w:firstLine="3600"/>
    </w:pPr>
  </w:style>
  <w:style w:type="character" w:customStyle="1" w:styleId="Legal2Cont5Char">
    <w:name w:val="Legal2 Cont 5 Char"/>
    <w:basedOn w:val="BlockTextChar"/>
    <w:link w:val="Legal2Cont5"/>
    <w:rsid w:val="00D33AF8"/>
    <w:rPr>
      <w:rFonts w:ascii="Arial" w:eastAsiaTheme="minorEastAsia" w:hAnsi="Arial" w:cs="Arial"/>
      <w:iCs w:val="0"/>
      <w:sz w:val="22"/>
      <w:szCs w:val="20"/>
    </w:rPr>
  </w:style>
  <w:style w:type="paragraph" w:customStyle="1" w:styleId="Legal2Cont6">
    <w:name w:val="Legal2 Cont 6"/>
    <w:basedOn w:val="Legal2Cont5"/>
    <w:link w:val="Legal2Cont6Char"/>
    <w:rsid w:val="00D33AF8"/>
    <w:pPr>
      <w:ind w:firstLine="4320"/>
    </w:pPr>
  </w:style>
  <w:style w:type="character" w:customStyle="1" w:styleId="Legal2Cont6Char">
    <w:name w:val="Legal2 Cont 6 Char"/>
    <w:basedOn w:val="BlockTextChar"/>
    <w:link w:val="Legal2Cont6"/>
    <w:rsid w:val="00D33AF8"/>
    <w:rPr>
      <w:rFonts w:ascii="Arial" w:eastAsiaTheme="minorEastAsia" w:hAnsi="Arial" w:cs="Arial"/>
      <w:iCs w:val="0"/>
      <w:sz w:val="22"/>
      <w:szCs w:val="20"/>
    </w:rPr>
  </w:style>
  <w:style w:type="paragraph" w:customStyle="1" w:styleId="Legal2Cont7">
    <w:name w:val="Legal2 Cont 7"/>
    <w:basedOn w:val="Legal2Cont6"/>
    <w:link w:val="Legal2Cont7Char"/>
    <w:rsid w:val="00D33AF8"/>
    <w:pPr>
      <w:ind w:firstLine="5040"/>
    </w:pPr>
  </w:style>
  <w:style w:type="character" w:customStyle="1" w:styleId="Legal2Cont7Char">
    <w:name w:val="Legal2 Cont 7 Char"/>
    <w:basedOn w:val="BlockTextChar"/>
    <w:link w:val="Legal2Cont7"/>
    <w:rsid w:val="00D33AF8"/>
    <w:rPr>
      <w:rFonts w:ascii="Arial" w:eastAsiaTheme="minorEastAsia" w:hAnsi="Arial" w:cs="Arial"/>
      <w:iCs w:val="0"/>
      <w:sz w:val="22"/>
      <w:szCs w:val="20"/>
    </w:rPr>
  </w:style>
  <w:style w:type="paragraph" w:customStyle="1" w:styleId="Legal2Cont8">
    <w:name w:val="Legal2 Cont 8"/>
    <w:basedOn w:val="Legal2Cont7"/>
    <w:link w:val="Legal2Cont8Char"/>
    <w:rsid w:val="00D33AF8"/>
    <w:pPr>
      <w:ind w:firstLine="5760"/>
    </w:pPr>
  </w:style>
  <w:style w:type="character" w:customStyle="1" w:styleId="Legal2Cont8Char">
    <w:name w:val="Legal2 Cont 8 Char"/>
    <w:basedOn w:val="BlockTextChar"/>
    <w:link w:val="Legal2Cont8"/>
    <w:rsid w:val="00D33AF8"/>
    <w:rPr>
      <w:rFonts w:ascii="Arial" w:eastAsiaTheme="minorEastAsia" w:hAnsi="Arial" w:cs="Arial"/>
      <w:iCs w:val="0"/>
      <w:sz w:val="22"/>
      <w:szCs w:val="20"/>
    </w:rPr>
  </w:style>
  <w:style w:type="paragraph" w:customStyle="1" w:styleId="Legal2Cont9">
    <w:name w:val="Legal2 Cont 9"/>
    <w:basedOn w:val="Legal2Cont8"/>
    <w:link w:val="Legal2Cont9Char"/>
    <w:rsid w:val="00D33AF8"/>
    <w:pPr>
      <w:ind w:firstLine="6480"/>
    </w:pPr>
  </w:style>
  <w:style w:type="character" w:customStyle="1" w:styleId="Legal2Cont9Char">
    <w:name w:val="Legal2 Cont 9 Char"/>
    <w:basedOn w:val="BlockTextChar"/>
    <w:link w:val="Legal2Cont9"/>
    <w:rsid w:val="00D33AF8"/>
    <w:rPr>
      <w:rFonts w:ascii="Arial" w:eastAsiaTheme="minorEastAsia" w:hAnsi="Arial" w:cs="Arial"/>
      <w:iCs w:val="0"/>
      <w:sz w:val="22"/>
      <w:szCs w:val="20"/>
    </w:rPr>
  </w:style>
  <w:style w:type="paragraph" w:customStyle="1" w:styleId="Legal2L1">
    <w:name w:val="Legal2_L1"/>
    <w:basedOn w:val="Normal"/>
    <w:next w:val="BodyText"/>
    <w:link w:val="Legal2L1Char"/>
    <w:rsid w:val="00D33AF8"/>
    <w:pPr>
      <w:numPr>
        <w:numId w:val="37"/>
      </w:numPr>
      <w:spacing w:after="240"/>
      <w:outlineLvl w:val="0"/>
    </w:pPr>
    <w:rPr>
      <w:rFonts w:cs="Arial"/>
      <w:b/>
      <w:szCs w:val="20"/>
      <w:u w:val="single"/>
    </w:rPr>
  </w:style>
  <w:style w:type="character" w:customStyle="1" w:styleId="Legal2L1Char">
    <w:name w:val="Legal2_L1 Char"/>
    <w:link w:val="Legal2L1"/>
    <w:rsid w:val="00D33AF8"/>
    <w:rPr>
      <w:rFonts w:ascii="Arial" w:hAnsi="Arial" w:cs="Arial"/>
      <w:b/>
      <w:sz w:val="22"/>
      <w:szCs w:val="20"/>
      <w:u w:val="single"/>
    </w:rPr>
  </w:style>
  <w:style w:type="paragraph" w:customStyle="1" w:styleId="Legal2L2">
    <w:name w:val="Legal2_L2"/>
    <w:basedOn w:val="Legal2L1"/>
    <w:next w:val="BodyText"/>
    <w:link w:val="Legal2L2Char"/>
    <w:rsid w:val="00D33AF8"/>
    <w:pPr>
      <w:numPr>
        <w:ilvl w:val="1"/>
      </w:numPr>
      <w:outlineLvl w:val="1"/>
    </w:pPr>
    <w:rPr>
      <w:b w:val="0"/>
    </w:rPr>
  </w:style>
  <w:style w:type="character" w:customStyle="1" w:styleId="Legal2L2Char">
    <w:name w:val="Legal2_L2 Char"/>
    <w:link w:val="Legal2L2"/>
    <w:rsid w:val="00D33AF8"/>
    <w:rPr>
      <w:rFonts w:ascii="Arial" w:hAnsi="Arial" w:cs="Arial"/>
      <w:sz w:val="22"/>
      <w:szCs w:val="20"/>
      <w:u w:val="single"/>
    </w:rPr>
  </w:style>
  <w:style w:type="paragraph" w:customStyle="1" w:styleId="Legal2L3">
    <w:name w:val="Legal2_L3"/>
    <w:basedOn w:val="Legal2L2"/>
    <w:next w:val="BodyText"/>
    <w:link w:val="Legal2L3Char"/>
    <w:rsid w:val="00D33AF8"/>
    <w:pPr>
      <w:numPr>
        <w:ilvl w:val="2"/>
      </w:numPr>
      <w:jc w:val="both"/>
      <w:outlineLvl w:val="2"/>
    </w:pPr>
    <w:rPr>
      <w:u w:val="none"/>
    </w:rPr>
  </w:style>
  <w:style w:type="character" w:customStyle="1" w:styleId="Legal2L3Char">
    <w:name w:val="Legal2_L3 Char"/>
    <w:link w:val="Legal2L3"/>
    <w:rsid w:val="00D33AF8"/>
    <w:rPr>
      <w:rFonts w:ascii="Arial" w:hAnsi="Arial" w:cs="Arial"/>
      <w:sz w:val="22"/>
      <w:szCs w:val="20"/>
    </w:rPr>
  </w:style>
  <w:style w:type="paragraph" w:customStyle="1" w:styleId="Legal2L4">
    <w:name w:val="Legal2_L4"/>
    <w:basedOn w:val="Legal2L3"/>
    <w:next w:val="BodyText"/>
    <w:link w:val="Legal2L4Char"/>
    <w:rsid w:val="00D33AF8"/>
    <w:pPr>
      <w:numPr>
        <w:ilvl w:val="3"/>
      </w:numPr>
      <w:outlineLvl w:val="3"/>
    </w:pPr>
  </w:style>
  <w:style w:type="character" w:customStyle="1" w:styleId="Legal2L4Char">
    <w:name w:val="Legal2_L4 Char"/>
    <w:link w:val="Legal2L4"/>
    <w:rsid w:val="00D33AF8"/>
    <w:rPr>
      <w:rFonts w:ascii="Arial" w:hAnsi="Arial" w:cs="Arial"/>
      <w:sz w:val="22"/>
      <w:szCs w:val="20"/>
    </w:rPr>
  </w:style>
  <w:style w:type="paragraph" w:customStyle="1" w:styleId="Legal2L5">
    <w:name w:val="Legal2_L5"/>
    <w:basedOn w:val="Legal2L4"/>
    <w:next w:val="BodyText"/>
    <w:link w:val="Legal2L5Char"/>
    <w:rsid w:val="00D33AF8"/>
    <w:pPr>
      <w:numPr>
        <w:ilvl w:val="4"/>
      </w:numPr>
      <w:outlineLvl w:val="4"/>
    </w:pPr>
  </w:style>
  <w:style w:type="character" w:customStyle="1" w:styleId="Legal2L5Char">
    <w:name w:val="Legal2_L5 Char"/>
    <w:link w:val="Legal2L5"/>
    <w:rsid w:val="00D33AF8"/>
    <w:rPr>
      <w:rFonts w:ascii="Arial" w:hAnsi="Arial" w:cs="Arial"/>
      <w:sz w:val="22"/>
      <w:szCs w:val="20"/>
    </w:rPr>
  </w:style>
  <w:style w:type="paragraph" w:customStyle="1" w:styleId="Legal2L6">
    <w:name w:val="Legal2_L6"/>
    <w:basedOn w:val="Legal2L5"/>
    <w:next w:val="BodyText"/>
    <w:link w:val="Legal2L6Char"/>
    <w:rsid w:val="00D33AF8"/>
    <w:pPr>
      <w:numPr>
        <w:ilvl w:val="5"/>
      </w:numPr>
      <w:outlineLvl w:val="5"/>
    </w:pPr>
  </w:style>
  <w:style w:type="character" w:customStyle="1" w:styleId="Legal2L6Char">
    <w:name w:val="Legal2_L6 Char"/>
    <w:link w:val="Legal2L6"/>
    <w:rsid w:val="00D33AF8"/>
    <w:rPr>
      <w:rFonts w:ascii="Arial" w:hAnsi="Arial" w:cs="Arial"/>
      <w:sz w:val="22"/>
      <w:szCs w:val="20"/>
    </w:rPr>
  </w:style>
  <w:style w:type="paragraph" w:customStyle="1" w:styleId="Legal2L7">
    <w:name w:val="Legal2_L7"/>
    <w:basedOn w:val="Legal2L6"/>
    <w:next w:val="BodyText"/>
    <w:link w:val="Legal2L7Char"/>
    <w:rsid w:val="00D33AF8"/>
    <w:pPr>
      <w:numPr>
        <w:ilvl w:val="6"/>
      </w:numPr>
      <w:outlineLvl w:val="6"/>
    </w:pPr>
  </w:style>
  <w:style w:type="character" w:customStyle="1" w:styleId="Legal2L7Char">
    <w:name w:val="Legal2_L7 Char"/>
    <w:link w:val="Legal2L7"/>
    <w:rsid w:val="00D33AF8"/>
    <w:rPr>
      <w:rFonts w:ascii="Arial" w:hAnsi="Arial" w:cs="Arial"/>
      <w:sz w:val="22"/>
      <w:szCs w:val="20"/>
    </w:rPr>
  </w:style>
  <w:style w:type="paragraph" w:customStyle="1" w:styleId="Legal2L8">
    <w:name w:val="Legal2_L8"/>
    <w:basedOn w:val="Legal2L7"/>
    <w:next w:val="BodyText"/>
    <w:link w:val="Legal2L8Char"/>
    <w:rsid w:val="00D33AF8"/>
    <w:pPr>
      <w:numPr>
        <w:ilvl w:val="7"/>
      </w:numPr>
      <w:outlineLvl w:val="7"/>
    </w:pPr>
  </w:style>
  <w:style w:type="character" w:customStyle="1" w:styleId="Legal2L8Char">
    <w:name w:val="Legal2_L8 Char"/>
    <w:link w:val="Legal2L8"/>
    <w:rsid w:val="00D33AF8"/>
    <w:rPr>
      <w:rFonts w:ascii="Arial" w:hAnsi="Arial" w:cs="Arial"/>
      <w:sz w:val="22"/>
      <w:szCs w:val="20"/>
    </w:rPr>
  </w:style>
  <w:style w:type="paragraph" w:customStyle="1" w:styleId="Legal2L9">
    <w:name w:val="Legal2_L9"/>
    <w:basedOn w:val="Legal2L8"/>
    <w:next w:val="BodyText"/>
    <w:link w:val="Legal2L9Char"/>
    <w:rsid w:val="00D33AF8"/>
    <w:pPr>
      <w:numPr>
        <w:ilvl w:val="8"/>
      </w:numPr>
      <w:outlineLvl w:val="8"/>
    </w:pPr>
  </w:style>
  <w:style w:type="character" w:customStyle="1" w:styleId="Legal2L9Char">
    <w:name w:val="Legal2_L9 Char"/>
    <w:link w:val="Legal2L9"/>
    <w:rsid w:val="00D33AF8"/>
    <w:rPr>
      <w:rFonts w:ascii="Arial" w:hAnsi="Arial" w:cs="Arial"/>
      <w:sz w:val="22"/>
      <w:szCs w:val="20"/>
    </w:rPr>
  </w:style>
  <w:style w:type="paragraph" w:customStyle="1" w:styleId="a500">
    <w:name w:val="a) (500)"/>
    <w:basedOn w:val="Normal"/>
    <w:uiPriority w:val="99"/>
    <w:rsid w:val="00554DE5"/>
    <w:pPr>
      <w:tabs>
        <w:tab w:val="num" w:pos="2520"/>
      </w:tabs>
      <w:ind w:left="2520" w:hanging="360"/>
      <w:jc w:val="both"/>
    </w:pPr>
  </w:style>
  <w:style w:type="paragraph" w:customStyle="1" w:styleId="Article500">
    <w:name w:val="Article (500)"/>
    <w:basedOn w:val="Normal"/>
    <w:uiPriority w:val="99"/>
    <w:rsid w:val="00554DE5"/>
    <w:pPr>
      <w:keepNext/>
      <w:spacing w:after="240"/>
      <w:outlineLvl w:val="0"/>
    </w:pPr>
    <w:rPr>
      <w:b/>
      <w:bCs/>
      <w:caps/>
    </w:rPr>
  </w:style>
  <w:style w:type="paragraph" w:customStyle="1" w:styleId="1500">
    <w:name w:val="1) (500)"/>
    <w:basedOn w:val="Normal"/>
    <w:uiPriority w:val="99"/>
    <w:rsid w:val="00554DE5"/>
    <w:pPr>
      <w:tabs>
        <w:tab w:val="num" w:pos="2160"/>
      </w:tabs>
      <w:spacing w:after="240"/>
      <w:ind w:left="2160" w:hanging="360"/>
      <w:jc w:val="both"/>
      <w:outlineLvl w:val="5"/>
    </w:pPr>
    <w:rPr>
      <w:spacing w:val="-2"/>
    </w:rPr>
  </w:style>
  <w:style w:type="paragraph" w:customStyle="1" w:styleId="asmall500">
    <w:name w:val="a. (small) (500)"/>
    <w:basedOn w:val="Normal"/>
    <w:uiPriority w:val="99"/>
    <w:rsid w:val="00554DE5"/>
    <w:pPr>
      <w:tabs>
        <w:tab w:val="num" w:pos="1800"/>
      </w:tabs>
      <w:spacing w:after="240"/>
      <w:ind w:left="1800" w:hanging="360"/>
      <w:jc w:val="both"/>
      <w:outlineLvl w:val="4"/>
    </w:pPr>
    <w:rPr>
      <w:spacing w:val="-2"/>
    </w:rPr>
  </w:style>
  <w:style w:type="paragraph" w:customStyle="1" w:styleId="Level1500">
    <w:name w:val="Level 1 (500)"/>
    <w:basedOn w:val="Normal"/>
    <w:uiPriority w:val="99"/>
    <w:rsid w:val="00554DE5"/>
    <w:pPr>
      <w:keepNext/>
      <w:spacing w:after="240"/>
      <w:ind w:left="2070" w:right="720"/>
      <w:jc w:val="center"/>
      <w:outlineLvl w:val="0"/>
    </w:pPr>
    <w:rPr>
      <w:b/>
      <w:bCs/>
      <w:caps/>
    </w:rPr>
  </w:style>
  <w:style w:type="paragraph" w:customStyle="1" w:styleId="Level4500">
    <w:name w:val="Level 4 (500)"/>
    <w:basedOn w:val="Normal"/>
    <w:uiPriority w:val="99"/>
    <w:rsid w:val="00554DE5"/>
    <w:pPr>
      <w:tabs>
        <w:tab w:val="num" w:pos="1440"/>
      </w:tabs>
      <w:spacing w:after="240"/>
      <w:ind w:left="1440" w:hanging="360"/>
      <w:jc w:val="both"/>
      <w:outlineLvl w:val="3"/>
    </w:pPr>
  </w:style>
  <w:style w:type="paragraph" w:customStyle="1" w:styleId="Level6500">
    <w:name w:val="Level 6 (500)"/>
    <w:basedOn w:val="Normal"/>
    <w:uiPriority w:val="99"/>
    <w:rsid w:val="00554DE5"/>
    <w:pPr>
      <w:tabs>
        <w:tab w:val="num" w:pos="2160"/>
      </w:tabs>
      <w:spacing w:after="240"/>
      <w:ind w:left="2160" w:hanging="360"/>
      <w:jc w:val="both"/>
      <w:outlineLvl w:val="5"/>
    </w:pPr>
  </w:style>
  <w:style w:type="paragraph" w:customStyle="1" w:styleId="Level3500">
    <w:name w:val="Level 3 (500)"/>
    <w:basedOn w:val="Normal"/>
    <w:uiPriority w:val="99"/>
    <w:rsid w:val="00554DE5"/>
    <w:pPr>
      <w:tabs>
        <w:tab w:val="num" w:pos="1080"/>
      </w:tabs>
      <w:spacing w:after="240"/>
      <w:ind w:left="1080" w:hanging="360"/>
      <w:jc w:val="both"/>
      <w:outlineLvl w:val="2"/>
    </w:pPr>
  </w:style>
  <w:style w:type="character" w:styleId="CommentReference">
    <w:name w:val="annotation reference"/>
    <w:basedOn w:val="DefaultParagraphFont"/>
    <w:uiPriority w:val="99"/>
    <w:semiHidden/>
    <w:unhideWhenUsed/>
    <w:rsid w:val="00BA161A"/>
    <w:rPr>
      <w:sz w:val="16"/>
      <w:szCs w:val="16"/>
    </w:rPr>
  </w:style>
  <w:style w:type="paragraph" w:styleId="CommentText">
    <w:name w:val="annotation text"/>
    <w:basedOn w:val="Normal"/>
    <w:link w:val="CommentTextChar"/>
    <w:uiPriority w:val="99"/>
    <w:unhideWhenUsed/>
    <w:rsid w:val="00BA161A"/>
    <w:rPr>
      <w:sz w:val="20"/>
      <w:szCs w:val="20"/>
    </w:rPr>
  </w:style>
  <w:style w:type="character" w:customStyle="1" w:styleId="CommentTextChar">
    <w:name w:val="Comment Text Char"/>
    <w:basedOn w:val="DefaultParagraphFont"/>
    <w:link w:val="CommentText"/>
    <w:uiPriority w:val="99"/>
    <w:rsid w:val="00BA161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A161A"/>
    <w:rPr>
      <w:b/>
      <w:bCs/>
    </w:rPr>
  </w:style>
  <w:style w:type="character" w:customStyle="1" w:styleId="CommentSubjectChar">
    <w:name w:val="Comment Subject Char"/>
    <w:basedOn w:val="CommentTextChar"/>
    <w:link w:val="CommentSubject"/>
    <w:uiPriority w:val="99"/>
    <w:semiHidden/>
    <w:rsid w:val="00BA161A"/>
    <w:rPr>
      <w:rFonts w:ascii="Arial" w:hAnsi="Arial" w:cs="Times New Roman"/>
      <w:b/>
      <w:bCs/>
      <w:sz w:val="20"/>
      <w:szCs w:val="20"/>
    </w:rPr>
  </w:style>
  <w:style w:type="paragraph" w:customStyle="1" w:styleId="Default">
    <w:name w:val="Default"/>
    <w:basedOn w:val="Normal"/>
    <w:rsid w:val="00353B9A"/>
    <w:pPr>
      <w:autoSpaceDE w:val="0"/>
      <w:autoSpaceDN w:val="0"/>
    </w:pPr>
    <w:rPr>
      <w:rFonts w:ascii="Calibri" w:eastAsiaTheme="minorHAnsi" w:hAnsi="Calibri" w:cs="Calibri"/>
      <w:color w:val="000000"/>
      <w:sz w:val="24"/>
    </w:rPr>
  </w:style>
  <w:style w:type="paragraph" w:styleId="FootnoteText">
    <w:name w:val="footnote text"/>
    <w:basedOn w:val="Normal"/>
    <w:link w:val="FootnoteTextChar"/>
    <w:uiPriority w:val="99"/>
    <w:semiHidden/>
    <w:unhideWhenUsed/>
    <w:rsid w:val="008B6E02"/>
    <w:rPr>
      <w:sz w:val="20"/>
      <w:szCs w:val="20"/>
    </w:rPr>
  </w:style>
  <w:style w:type="character" w:customStyle="1" w:styleId="FootnoteTextChar">
    <w:name w:val="Footnote Text Char"/>
    <w:basedOn w:val="DefaultParagraphFont"/>
    <w:link w:val="FootnoteText"/>
    <w:uiPriority w:val="99"/>
    <w:semiHidden/>
    <w:rsid w:val="008B6E02"/>
    <w:rPr>
      <w:rFonts w:ascii="Arial" w:hAnsi="Arial" w:cs="Times New Roman"/>
      <w:sz w:val="20"/>
      <w:szCs w:val="20"/>
    </w:rPr>
  </w:style>
  <w:style w:type="paragraph" w:styleId="EndnoteText">
    <w:name w:val="endnote text"/>
    <w:basedOn w:val="Normal"/>
    <w:link w:val="EndnoteTextChar"/>
    <w:uiPriority w:val="99"/>
    <w:unhideWhenUsed/>
    <w:rsid w:val="008B6E02"/>
    <w:rPr>
      <w:sz w:val="20"/>
      <w:szCs w:val="20"/>
    </w:rPr>
  </w:style>
  <w:style w:type="character" w:customStyle="1" w:styleId="EndnoteTextChar">
    <w:name w:val="Endnote Text Char"/>
    <w:basedOn w:val="DefaultParagraphFont"/>
    <w:link w:val="EndnoteText"/>
    <w:uiPriority w:val="99"/>
    <w:rsid w:val="008B6E02"/>
    <w:rPr>
      <w:rFonts w:ascii="Arial" w:hAnsi="Arial" w:cs="Times New Roman"/>
      <w:sz w:val="20"/>
      <w:szCs w:val="20"/>
    </w:rPr>
  </w:style>
  <w:style w:type="character" w:styleId="EndnoteReference">
    <w:name w:val="endnote reference"/>
    <w:basedOn w:val="DefaultParagraphFont"/>
    <w:uiPriority w:val="99"/>
    <w:semiHidden/>
    <w:unhideWhenUsed/>
    <w:rsid w:val="008B6E02"/>
    <w:rPr>
      <w:vertAlign w:val="superscript"/>
    </w:rPr>
  </w:style>
  <w:style w:type="paragraph" w:styleId="Revision">
    <w:name w:val="Revision"/>
    <w:hidden/>
    <w:uiPriority w:val="99"/>
    <w:semiHidden/>
    <w:rsid w:val="00102B77"/>
    <w:pPr>
      <w:spacing w:after="0"/>
    </w:pPr>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4493">
      <w:bodyDiv w:val="1"/>
      <w:marLeft w:val="0"/>
      <w:marRight w:val="0"/>
      <w:marTop w:val="0"/>
      <w:marBottom w:val="0"/>
      <w:divBdr>
        <w:top w:val="none" w:sz="0" w:space="0" w:color="auto"/>
        <w:left w:val="none" w:sz="0" w:space="0" w:color="auto"/>
        <w:bottom w:val="none" w:sz="0" w:space="0" w:color="auto"/>
        <w:right w:val="none" w:sz="0" w:space="0" w:color="auto"/>
      </w:divBdr>
    </w:div>
    <w:div w:id="594823061">
      <w:bodyDiv w:val="1"/>
      <w:marLeft w:val="0"/>
      <w:marRight w:val="0"/>
      <w:marTop w:val="0"/>
      <w:marBottom w:val="0"/>
      <w:divBdr>
        <w:top w:val="none" w:sz="0" w:space="0" w:color="auto"/>
        <w:left w:val="none" w:sz="0" w:space="0" w:color="auto"/>
        <w:bottom w:val="none" w:sz="0" w:space="0" w:color="auto"/>
        <w:right w:val="none" w:sz="0" w:space="0" w:color="auto"/>
      </w:divBdr>
    </w:div>
    <w:div w:id="839932932">
      <w:bodyDiv w:val="1"/>
      <w:marLeft w:val="0"/>
      <w:marRight w:val="0"/>
      <w:marTop w:val="0"/>
      <w:marBottom w:val="0"/>
      <w:divBdr>
        <w:top w:val="none" w:sz="0" w:space="0" w:color="auto"/>
        <w:left w:val="none" w:sz="0" w:space="0" w:color="auto"/>
        <w:bottom w:val="none" w:sz="0" w:space="0" w:color="auto"/>
        <w:right w:val="none" w:sz="0" w:space="0" w:color="auto"/>
      </w:divBdr>
    </w:div>
    <w:div w:id="1024090433">
      <w:bodyDiv w:val="1"/>
      <w:marLeft w:val="0"/>
      <w:marRight w:val="0"/>
      <w:marTop w:val="0"/>
      <w:marBottom w:val="0"/>
      <w:divBdr>
        <w:top w:val="none" w:sz="0" w:space="0" w:color="auto"/>
        <w:left w:val="none" w:sz="0" w:space="0" w:color="auto"/>
        <w:bottom w:val="none" w:sz="0" w:space="0" w:color="auto"/>
        <w:right w:val="none" w:sz="0" w:space="0" w:color="auto"/>
      </w:divBdr>
    </w:div>
    <w:div w:id="1090467550">
      <w:bodyDiv w:val="1"/>
      <w:marLeft w:val="0"/>
      <w:marRight w:val="0"/>
      <w:marTop w:val="0"/>
      <w:marBottom w:val="0"/>
      <w:divBdr>
        <w:top w:val="none" w:sz="0" w:space="0" w:color="auto"/>
        <w:left w:val="none" w:sz="0" w:space="0" w:color="auto"/>
        <w:bottom w:val="none" w:sz="0" w:space="0" w:color="auto"/>
        <w:right w:val="none" w:sz="0" w:space="0" w:color="auto"/>
      </w:divBdr>
    </w:div>
    <w:div w:id="1122067993">
      <w:bodyDiv w:val="1"/>
      <w:marLeft w:val="0"/>
      <w:marRight w:val="0"/>
      <w:marTop w:val="0"/>
      <w:marBottom w:val="0"/>
      <w:divBdr>
        <w:top w:val="none" w:sz="0" w:space="0" w:color="auto"/>
        <w:left w:val="none" w:sz="0" w:space="0" w:color="auto"/>
        <w:bottom w:val="none" w:sz="0" w:space="0" w:color="auto"/>
        <w:right w:val="none" w:sz="0" w:space="0" w:color="auto"/>
      </w:divBdr>
    </w:div>
    <w:div w:id="2005669716">
      <w:bodyDiv w:val="1"/>
      <w:marLeft w:val="0"/>
      <w:marRight w:val="0"/>
      <w:marTop w:val="0"/>
      <w:marBottom w:val="0"/>
      <w:divBdr>
        <w:top w:val="none" w:sz="0" w:space="0" w:color="auto"/>
        <w:left w:val="none" w:sz="0" w:space="0" w:color="auto"/>
        <w:bottom w:val="none" w:sz="0" w:space="0" w:color="auto"/>
        <w:right w:val="none" w:sz="0" w:space="0" w:color="auto"/>
      </w:divBdr>
    </w:div>
    <w:div w:id="20412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oezie@ocers.or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45FBB-99A4-4917-A3AD-BDF4AF77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5628</Words>
  <Characters>32083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Manuel Serpa</dc:creator>
  <cp:keywords>
  </cp:keywords>
  <dc:description>
  </dc:description>
  <cp:lastModifiedBy>Doezie, Jim</cp:lastModifiedBy>
  <cp:revision>4</cp:revision>
  <cp:lastPrinted>2019-12-13T23:05:00Z</cp:lastPrinted>
  <dcterms:created xsi:type="dcterms:W3CDTF">2022-02-07T21:17:00Z</dcterms:created>
  <dcterms:modified xsi:type="dcterms:W3CDTF">2022-04-26T17:50:00Z</dcterms:modified>
</cp:coreProperties>
</file>